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47C6" w14:textId="77777777" w:rsidR="00FE65A7" w:rsidRPr="00014968" w:rsidRDefault="00FE65A7" w:rsidP="00972951">
      <w:pPr>
        <w:pStyle w:val="Heading1"/>
        <w:spacing w:line="23" w:lineRule="atLeast"/>
        <w:rPr>
          <w:rFonts w:ascii="Calibri" w:hAnsi="Calibri"/>
          <w:color w:val="660033"/>
          <w:szCs w:val="24"/>
        </w:rPr>
      </w:pPr>
      <w:bookmarkStart w:id="0" w:name="_Hlk21612279"/>
    </w:p>
    <w:p w14:paraId="4D1B5229" w14:textId="60C3F0B2" w:rsidR="001F478D" w:rsidRPr="00E94787" w:rsidRDefault="00014968" w:rsidP="00014968">
      <w:pPr>
        <w:spacing w:line="23" w:lineRule="atLeast"/>
        <w:rPr>
          <w:rFonts w:ascii="Arial" w:hAnsi="Arial" w:cs="Arial"/>
          <w:b/>
          <w:bCs/>
          <w:color w:val="002060"/>
          <w:sz w:val="28"/>
          <w:szCs w:val="28"/>
        </w:rPr>
      </w:pPr>
      <w:r w:rsidRPr="00E94787">
        <w:rPr>
          <w:rFonts w:ascii="Arial" w:hAnsi="Arial" w:cs="Arial"/>
          <w:b/>
          <w:bCs/>
          <w:color w:val="002060"/>
          <w:sz w:val="28"/>
          <w:szCs w:val="28"/>
        </w:rPr>
        <w:t xml:space="preserve">What to Expect from </w:t>
      </w:r>
      <w:proofErr w:type="gramStart"/>
      <w:r w:rsidRPr="00E94787">
        <w:rPr>
          <w:rFonts w:ascii="Arial" w:hAnsi="Arial" w:cs="Arial"/>
          <w:b/>
          <w:bCs/>
          <w:color w:val="002060"/>
          <w:sz w:val="28"/>
          <w:szCs w:val="28"/>
        </w:rPr>
        <w:t>Teens</w:t>
      </w:r>
      <w:proofErr w:type="gramEnd"/>
    </w:p>
    <w:p w14:paraId="6C3D1A8B" w14:textId="77777777" w:rsidR="001F478D" w:rsidRPr="00014968" w:rsidRDefault="001F478D" w:rsidP="00972951">
      <w:pPr>
        <w:spacing w:line="23" w:lineRule="atLeast"/>
        <w:ind w:left="2160" w:firstLine="720"/>
        <w:jc w:val="center"/>
        <w:rPr>
          <w:rFonts w:ascii="Arial" w:hAnsi="Arial" w:cs="Arial"/>
        </w:rPr>
      </w:pPr>
    </w:p>
    <w:p w14:paraId="4F1998B3" w14:textId="4756C612" w:rsidR="00765BA9" w:rsidRPr="00014968" w:rsidRDefault="00DF67F4" w:rsidP="00972951">
      <w:pPr>
        <w:spacing w:line="23" w:lineRule="atLeast"/>
        <w:rPr>
          <w:rFonts w:ascii="Arial" w:hAnsi="Arial" w:cs="Arial"/>
          <w:b/>
          <w:color w:val="002060"/>
        </w:rPr>
      </w:pPr>
      <w:r w:rsidRPr="00014968">
        <w:rPr>
          <w:rFonts w:ascii="Arial" w:hAnsi="Arial" w:cs="Arial"/>
          <w:b/>
          <w:color w:val="002060"/>
        </w:rPr>
        <w:t xml:space="preserve">Changes in </w:t>
      </w:r>
      <w:r w:rsidR="00E94787">
        <w:rPr>
          <w:rFonts w:ascii="Arial" w:hAnsi="Arial" w:cs="Arial"/>
          <w:b/>
          <w:color w:val="002060"/>
        </w:rPr>
        <w:t>t</w:t>
      </w:r>
      <w:r w:rsidR="00765BA9" w:rsidRPr="00014968">
        <w:rPr>
          <w:rFonts w:ascii="Arial" w:hAnsi="Arial" w:cs="Arial"/>
          <w:b/>
          <w:color w:val="002060"/>
        </w:rPr>
        <w:t>he Teen Years</w:t>
      </w:r>
    </w:p>
    <w:p w14:paraId="7F18CCC1" w14:textId="77777777" w:rsidR="00DF67F4" w:rsidRPr="00014968" w:rsidRDefault="00765BA9" w:rsidP="00972951">
      <w:pPr>
        <w:pStyle w:val="ListParagraph"/>
        <w:numPr>
          <w:ilvl w:val="0"/>
          <w:numId w:val="1"/>
        </w:numPr>
        <w:spacing w:line="23" w:lineRule="atLeast"/>
        <w:rPr>
          <w:rFonts w:ascii="Arial" w:hAnsi="Arial" w:cs="Arial"/>
        </w:rPr>
      </w:pPr>
      <w:r w:rsidRPr="00014968">
        <w:rPr>
          <w:rFonts w:ascii="Arial" w:hAnsi="Arial" w:cs="Arial"/>
        </w:rPr>
        <w:t xml:space="preserve">Physically </w:t>
      </w:r>
    </w:p>
    <w:p w14:paraId="678616C3" w14:textId="1E242E94" w:rsidR="00DF67F4" w:rsidRPr="00014968" w:rsidRDefault="00DF67F4" w:rsidP="00972951">
      <w:pPr>
        <w:pStyle w:val="ListParagraph"/>
        <w:numPr>
          <w:ilvl w:val="1"/>
          <w:numId w:val="1"/>
        </w:numPr>
        <w:spacing w:line="23" w:lineRule="atLeast"/>
        <w:rPr>
          <w:rFonts w:ascii="Arial" w:hAnsi="Arial" w:cs="Arial"/>
        </w:rPr>
      </w:pPr>
      <w:r w:rsidRPr="00014968">
        <w:rPr>
          <w:rFonts w:ascii="Arial" w:hAnsi="Arial" w:cs="Arial"/>
        </w:rPr>
        <w:t xml:space="preserve">hormones </w:t>
      </w:r>
    </w:p>
    <w:p w14:paraId="43DD50EA" w14:textId="46E15F4E" w:rsidR="00765BA9" w:rsidRPr="00014968" w:rsidRDefault="00DF67F4" w:rsidP="00972951">
      <w:pPr>
        <w:pStyle w:val="ListParagraph"/>
        <w:numPr>
          <w:ilvl w:val="1"/>
          <w:numId w:val="1"/>
        </w:numPr>
        <w:spacing w:line="23" w:lineRule="atLeast"/>
        <w:rPr>
          <w:rFonts w:ascii="Arial" w:hAnsi="Arial" w:cs="Arial"/>
        </w:rPr>
      </w:pPr>
      <w:r w:rsidRPr="00014968">
        <w:rPr>
          <w:rFonts w:ascii="Arial" w:hAnsi="Arial" w:cs="Arial"/>
        </w:rPr>
        <w:t>emotional swings</w:t>
      </w:r>
    </w:p>
    <w:p w14:paraId="4F12102C" w14:textId="3F830BEC" w:rsidR="00467D46" w:rsidRPr="00014968" w:rsidRDefault="00467D46" w:rsidP="00972951">
      <w:pPr>
        <w:pStyle w:val="ListParagraph"/>
        <w:numPr>
          <w:ilvl w:val="1"/>
          <w:numId w:val="1"/>
        </w:numPr>
        <w:spacing w:line="23" w:lineRule="atLeast"/>
        <w:rPr>
          <w:rFonts w:ascii="Arial" w:hAnsi="Arial" w:cs="Arial"/>
        </w:rPr>
      </w:pPr>
      <w:r w:rsidRPr="00014968">
        <w:rPr>
          <w:rFonts w:ascii="Arial" w:hAnsi="Arial" w:cs="Arial"/>
        </w:rPr>
        <w:t>periods</w:t>
      </w:r>
    </w:p>
    <w:p w14:paraId="7F31B04B" w14:textId="585037F5" w:rsidR="00DF67F4" w:rsidRPr="00014968" w:rsidRDefault="00765BA9" w:rsidP="00972951">
      <w:pPr>
        <w:pStyle w:val="ListParagraph"/>
        <w:numPr>
          <w:ilvl w:val="0"/>
          <w:numId w:val="1"/>
        </w:numPr>
        <w:spacing w:line="23" w:lineRule="atLeast"/>
        <w:rPr>
          <w:rFonts w:ascii="Arial" w:hAnsi="Arial" w:cs="Arial"/>
        </w:rPr>
      </w:pPr>
      <w:r w:rsidRPr="00014968">
        <w:rPr>
          <w:rFonts w:ascii="Arial" w:hAnsi="Arial" w:cs="Arial"/>
        </w:rPr>
        <w:t xml:space="preserve">Personalities and </w:t>
      </w:r>
      <w:r w:rsidR="003527BF" w:rsidRPr="00014968">
        <w:rPr>
          <w:rFonts w:ascii="Arial" w:hAnsi="Arial" w:cs="Arial"/>
        </w:rPr>
        <w:t>A</w:t>
      </w:r>
      <w:r w:rsidRPr="00014968">
        <w:rPr>
          <w:rFonts w:ascii="Arial" w:hAnsi="Arial" w:cs="Arial"/>
        </w:rPr>
        <w:t>ttitudes</w:t>
      </w:r>
      <w:r w:rsidR="00DF67F4" w:rsidRPr="00014968">
        <w:rPr>
          <w:rFonts w:ascii="Arial" w:hAnsi="Arial" w:cs="Arial"/>
        </w:rPr>
        <w:t xml:space="preserve"> </w:t>
      </w:r>
    </w:p>
    <w:p w14:paraId="1CA575C3" w14:textId="77777777" w:rsidR="00DF67F4" w:rsidRPr="00014968" w:rsidRDefault="00DF67F4" w:rsidP="00972951">
      <w:pPr>
        <w:pStyle w:val="ListParagraph"/>
        <w:numPr>
          <w:ilvl w:val="1"/>
          <w:numId w:val="1"/>
        </w:numPr>
        <w:spacing w:line="23" w:lineRule="atLeast"/>
        <w:rPr>
          <w:rFonts w:ascii="Arial" w:hAnsi="Arial" w:cs="Arial"/>
        </w:rPr>
      </w:pPr>
      <w:r w:rsidRPr="00014968">
        <w:rPr>
          <w:rFonts w:ascii="Arial" w:hAnsi="Arial" w:cs="Arial"/>
        </w:rPr>
        <w:t>discovering who they are, what they like and don’t like</w:t>
      </w:r>
    </w:p>
    <w:p w14:paraId="26B1822F" w14:textId="10FA9E15" w:rsidR="00765BA9" w:rsidRPr="00014968" w:rsidRDefault="00DF67F4" w:rsidP="00972951">
      <w:pPr>
        <w:pStyle w:val="ListParagraph"/>
        <w:numPr>
          <w:ilvl w:val="1"/>
          <w:numId w:val="1"/>
        </w:numPr>
        <w:spacing w:line="23" w:lineRule="atLeast"/>
        <w:rPr>
          <w:rFonts w:ascii="Arial" w:hAnsi="Arial" w:cs="Arial"/>
        </w:rPr>
      </w:pPr>
      <w:r w:rsidRPr="00014968">
        <w:rPr>
          <w:rFonts w:ascii="Arial" w:hAnsi="Arial" w:cs="Arial"/>
        </w:rPr>
        <w:t>look more to their peers than their parents to determine their values</w:t>
      </w:r>
    </w:p>
    <w:p w14:paraId="0E0EEF12" w14:textId="798F34D6" w:rsidR="00765BA9" w:rsidRPr="00014968" w:rsidRDefault="00765BA9" w:rsidP="00972951">
      <w:pPr>
        <w:pStyle w:val="ListParagraph"/>
        <w:numPr>
          <w:ilvl w:val="0"/>
          <w:numId w:val="1"/>
        </w:numPr>
        <w:spacing w:line="23" w:lineRule="atLeast"/>
        <w:rPr>
          <w:rFonts w:ascii="Arial" w:hAnsi="Arial" w:cs="Arial"/>
        </w:rPr>
      </w:pPr>
      <w:r w:rsidRPr="00014968">
        <w:rPr>
          <w:rFonts w:ascii="Arial" w:hAnsi="Arial" w:cs="Arial"/>
        </w:rPr>
        <w:t>Socially</w:t>
      </w:r>
    </w:p>
    <w:p w14:paraId="05EAF234" w14:textId="5BC10002" w:rsidR="002106FC" w:rsidRPr="00014968" w:rsidRDefault="002106FC" w:rsidP="00972951">
      <w:pPr>
        <w:pStyle w:val="ListParagraph"/>
        <w:numPr>
          <w:ilvl w:val="1"/>
          <w:numId w:val="1"/>
        </w:numPr>
        <w:spacing w:line="23" w:lineRule="atLeast"/>
        <w:rPr>
          <w:rFonts w:ascii="Arial" w:hAnsi="Arial" w:cs="Arial"/>
        </w:rPr>
      </w:pPr>
      <w:r w:rsidRPr="00014968">
        <w:rPr>
          <w:rFonts w:ascii="Arial" w:hAnsi="Arial" w:cs="Arial"/>
        </w:rPr>
        <w:t>peer pressure</w:t>
      </w:r>
    </w:p>
    <w:p w14:paraId="6E36BAE0" w14:textId="6BAE87FB" w:rsidR="002106FC" w:rsidRPr="00014968" w:rsidRDefault="002106FC" w:rsidP="00972951">
      <w:pPr>
        <w:pStyle w:val="ListParagraph"/>
        <w:numPr>
          <w:ilvl w:val="1"/>
          <w:numId w:val="1"/>
        </w:numPr>
        <w:spacing w:line="23" w:lineRule="atLeast"/>
        <w:rPr>
          <w:rFonts w:ascii="Arial" w:hAnsi="Arial" w:cs="Arial"/>
        </w:rPr>
      </w:pPr>
      <w:r w:rsidRPr="00014968">
        <w:rPr>
          <w:rFonts w:ascii="Arial" w:hAnsi="Arial" w:cs="Arial"/>
        </w:rPr>
        <w:t>extremely socially aware</w:t>
      </w:r>
    </w:p>
    <w:p w14:paraId="1958054E" w14:textId="595AFE00" w:rsidR="002106FC" w:rsidRPr="00014968" w:rsidRDefault="002106FC" w:rsidP="00972951">
      <w:pPr>
        <w:pStyle w:val="ListParagraph"/>
        <w:numPr>
          <w:ilvl w:val="1"/>
          <w:numId w:val="1"/>
        </w:numPr>
        <w:spacing w:line="23" w:lineRule="atLeast"/>
        <w:rPr>
          <w:rFonts w:ascii="Arial" w:hAnsi="Arial" w:cs="Arial"/>
        </w:rPr>
      </w:pPr>
      <w:r w:rsidRPr="00014968">
        <w:rPr>
          <w:rFonts w:ascii="Arial" w:hAnsi="Arial" w:cs="Arial"/>
        </w:rPr>
        <w:t>insecure-fear rejection and the thought of not having friends</w:t>
      </w:r>
    </w:p>
    <w:p w14:paraId="7541ABD8" w14:textId="5128F787" w:rsidR="002106FC" w:rsidRPr="00014968" w:rsidRDefault="002106FC" w:rsidP="00972951">
      <w:pPr>
        <w:pStyle w:val="ListParagraph"/>
        <w:numPr>
          <w:ilvl w:val="1"/>
          <w:numId w:val="1"/>
        </w:numPr>
        <w:spacing w:line="23" w:lineRule="atLeast"/>
        <w:rPr>
          <w:rFonts w:ascii="Arial" w:hAnsi="Arial" w:cs="Arial"/>
        </w:rPr>
      </w:pPr>
      <w:r w:rsidRPr="00014968">
        <w:rPr>
          <w:rFonts w:ascii="Arial" w:hAnsi="Arial" w:cs="Arial"/>
        </w:rPr>
        <w:t xml:space="preserve">beauty, bodies, and boys become the main topics of a </w:t>
      </w:r>
      <w:r w:rsidR="004D3BDB" w:rsidRPr="00014968">
        <w:rPr>
          <w:rFonts w:ascii="Arial" w:hAnsi="Arial" w:cs="Arial"/>
        </w:rPr>
        <w:t>girl’s</w:t>
      </w:r>
      <w:r w:rsidRPr="00014968">
        <w:rPr>
          <w:rFonts w:ascii="Arial" w:hAnsi="Arial" w:cs="Arial"/>
        </w:rPr>
        <w:t xml:space="preserve"> life</w:t>
      </w:r>
    </w:p>
    <w:p w14:paraId="4F304D23" w14:textId="7177EDF9" w:rsidR="002106FC" w:rsidRPr="00014968" w:rsidRDefault="002106FC" w:rsidP="00972951">
      <w:pPr>
        <w:pStyle w:val="ListParagraph"/>
        <w:numPr>
          <w:ilvl w:val="1"/>
          <w:numId w:val="1"/>
        </w:numPr>
        <w:spacing w:line="23" w:lineRule="atLeast"/>
        <w:rPr>
          <w:rFonts w:ascii="Arial" w:hAnsi="Arial" w:cs="Arial"/>
        </w:rPr>
      </w:pPr>
      <w:r w:rsidRPr="00014968">
        <w:rPr>
          <w:rFonts w:ascii="Arial" w:hAnsi="Arial" w:cs="Arial"/>
        </w:rPr>
        <w:t>social media</w:t>
      </w:r>
    </w:p>
    <w:p w14:paraId="040284C9" w14:textId="20F1549B" w:rsidR="00765BA9" w:rsidRPr="00014968" w:rsidRDefault="00765BA9" w:rsidP="00972951">
      <w:pPr>
        <w:pStyle w:val="ListParagraph"/>
        <w:numPr>
          <w:ilvl w:val="0"/>
          <w:numId w:val="1"/>
        </w:numPr>
        <w:spacing w:line="23" w:lineRule="atLeast"/>
        <w:rPr>
          <w:rFonts w:ascii="Arial" w:hAnsi="Arial" w:cs="Arial"/>
        </w:rPr>
      </w:pPr>
      <w:r w:rsidRPr="00014968">
        <w:rPr>
          <w:rFonts w:ascii="Arial" w:hAnsi="Arial" w:cs="Arial"/>
        </w:rPr>
        <w:t>Spiritually</w:t>
      </w:r>
    </w:p>
    <w:p w14:paraId="65478E8E" w14:textId="62AC467E" w:rsidR="002106FC" w:rsidRPr="00014968" w:rsidRDefault="002106FC" w:rsidP="00972951">
      <w:pPr>
        <w:pStyle w:val="ListParagraph"/>
        <w:numPr>
          <w:ilvl w:val="1"/>
          <w:numId w:val="1"/>
        </w:numPr>
        <w:spacing w:line="23" w:lineRule="atLeast"/>
        <w:rPr>
          <w:rFonts w:ascii="Arial" w:hAnsi="Arial" w:cs="Arial"/>
        </w:rPr>
      </w:pPr>
      <w:r w:rsidRPr="00014968">
        <w:rPr>
          <w:rFonts w:ascii="Arial" w:hAnsi="Arial" w:cs="Arial"/>
        </w:rPr>
        <w:t>questioning everything</w:t>
      </w:r>
    </w:p>
    <w:p w14:paraId="06192A5E" w14:textId="0CB836C4" w:rsidR="002106FC" w:rsidRPr="00014968" w:rsidRDefault="002106FC" w:rsidP="00972951">
      <w:pPr>
        <w:pStyle w:val="ListParagraph"/>
        <w:numPr>
          <w:ilvl w:val="1"/>
          <w:numId w:val="1"/>
        </w:numPr>
        <w:spacing w:line="23" w:lineRule="atLeast"/>
        <w:rPr>
          <w:rFonts w:ascii="Arial" w:hAnsi="Arial" w:cs="Arial"/>
        </w:rPr>
      </w:pPr>
      <w:r w:rsidRPr="00014968">
        <w:rPr>
          <w:rFonts w:ascii="Arial" w:hAnsi="Arial" w:cs="Arial"/>
        </w:rPr>
        <w:t>examining their parents’ beliefs and deciding for themselves what’s going to be important</w:t>
      </w:r>
    </w:p>
    <w:p w14:paraId="60964771" w14:textId="72494349" w:rsidR="002106FC" w:rsidRPr="00014968" w:rsidRDefault="002106FC" w:rsidP="00972951">
      <w:pPr>
        <w:pStyle w:val="ListParagraph"/>
        <w:numPr>
          <w:ilvl w:val="1"/>
          <w:numId w:val="1"/>
        </w:numPr>
        <w:spacing w:line="23" w:lineRule="atLeast"/>
        <w:rPr>
          <w:rFonts w:ascii="Arial" w:hAnsi="Arial" w:cs="Arial"/>
        </w:rPr>
      </w:pPr>
      <w:r w:rsidRPr="00014968">
        <w:rPr>
          <w:rFonts w:ascii="Arial" w:hAnsi="Arial" w:cs="Arial"/>
        </w:rPr>
        <w:t>looking for authenticity, community, and the opportunity to make a difference</w:t>
      </w:r>
    </w:p>
    <w:p w14:paraId="7FA72CBE" w14:textId="01C407CC" w:rsidR="002106FC" w:rsidRPr="00014968" w:rsidRDefault="002106FC" w:rsidP="00972951">
      <w:pPr>
        <w:pStyle w:val="ListParagraph"/>
        <w:numPr>
          <w:ilvl w:val="1"/>
          <w:numId w:val="1"/>
        </w:numPr>
        <w:spacing w:line="23" w:lineRule="atLeast"/>
        <w:rPr>
          <w:rFonts w:ascii="Arial" w:hAnsi="Arial" w:cs="Arial"/>
        </w:rPr>
      </w:pPr>
      <w:r w:rsidRPr="00014968">
        <w:rPr>
          <w:rFonts w:ascii="Arial" w:hAnsi="Arial" w:cs="Arial"/>
        </w:rPr>
        <w:t>looking for ways to connect their church culture with the world they feel called to influence</w:t>
      </w:r>
    </w:p>
    <w:p w14:paraId="7466CC64" w14:textId="77777777" w:rsidR="004D3BDB" w:rsidRPr="00014968" w:rsidRDefault="004D3BDB" w:rsidP="00972951">
      <w:pPr>
        <w:spacing w:line="23" w:lineRule="atLeast"/>
        <w:rPr>
          <w:rFonts w:ascii="Arial" w:hAnsi="Arial" w:cs="Arial"/>
        </w:rPr>
      </w:pPr>
    </w:p>
    <w:p w14:paraId="613E2BB0" w14:textId="26BC04C0" w:rsidR="004D3BDB" w:rsidRPr="00014968" w:rsidRDefault="004D3BDB" w:rsidP="00972951">
      <w:pPr>
        <w:spacing w:line="23" w:lineRule="atLeast"/>
        <w:rPr>
          <w:rFonts w:ascii="Arial" w:hAnsi="Arial" w:cs="Arial"/>
          <w:b/>
          <w:color w:val="002060"/>
        </w:rPr>
      </w:pPr>
      <w:r w:rsidRPr="00014968">
        <w:rPr>
          <w:rFonts w:ascii="Arial" w:hAnsi="Arial" w:cs="Arial"/>
          <w:b/>
          <w:color w:val="002060"/>
        </w:rPr>
        <w:t>Physical Needs</w:t>
      </w:r>
    </w:p>
    <w:p w14:paraId="2437F70A" w14:textId="59500B6E" w:rsidR="004D3BDB" w:rsidRPr="00014968" w:rsidRDefault="004D3BDB" w:rsidP="00972951">
      <w:pPr>
        <w:spacing w:line="23" w:lineRule="atLeast"/>
        <w:rPr>
          <w:rFonts w:ascii="Arial" w:hAnsi="Arial" w:cs="Arial"/>
        </w:rPr>
      </w:pPr>
      <w:r w:rsidRPr="00014968">
        <w:rPr>
          <w:rFonts w:ascii="Arial" w:hAnsi="Arial" w:cs="Arial"/>
        </w:rPr>
        <w:t>Because teens have no control over the physical changes taking place in their bodies, they</w:t>
      </w:r>
      <w:r w:rsidR="0070562A" w:rsidRPr="00014968">
        <w:rPr>
          <w:rFonts w:ascii="Arial" w:hAnsi="Arial" w:cs="Arial"/>
        </w:rPr>
        <w:t xml:space="preserve"> </w:t>
      </w:r>
      <w:r w:rsidRPr="00014968">
        <w:rPr>
          <w:rFonts w:ascii="Arial" w:hAnsi="Arial" w:cs="Arial"/>
        </w:rPr>
        <w:t>need education to understand what is happening.</w:t>
      </w:r>
    </w:p>
    <w:p w14:paraId="30FC74A3" w14:textId="77777777" w:rsidR="00467D46" w:rsidRPr="00014968" w:rsidRDefault="00467D46" w:rsidP="00972951">
      <w:pPr>
        <w:spacing w:line="23" w:lineRule="atLeast"/>
        <w:rPr>
          <w:rFonts w:ascii="Arial" w:hAnsi="Arial" w:cs="Arial"/>
          <w:b/>
        </w:rPr>
      </w:pPr>
    </w:p>
    <w:p w14:paraId="3ED937F0" w14:textId="2D0842EE" w:rsidR="004D3BDB" w:rsidRPr="00014968" w:rsidRDefault="004D3BDB" w:rsidP="00972951">
      <w:pPr>
        <w:spacing w:line="23" w:lineRule="atLeast"/>
        <w:rPr>
          <w:rFonts w:ascii="Arial" w:hAnsi="Arial" w:cs="Arial"/>
          <w:b/>
          <w:color w:val="002060"/>
        </w:rPr>
      </w:pPr>
      <w:r w:rsidRPr="00014968">
        <w:rPr>
          <w:rFonts w:ascii="Arial" w:hAnsi="Arial" w:cs="Arial"/>
          <w:b/>
          <w:color w:val="002060"/>
        </w:rPr>
        <w:t>Relationships</w:t>
      </w:r>
    </w:p>
    <w:p w14:paraId="7DF2D155" w14:textId="66F9895D" w:rsidR="004D3BDB" w:rsidRDefault="004D3BDB" w:rsidP="00972951">
      <w:pPr>
        <w:spacing w:line="23" w:lineRule="atLeast"/>
        <w:rPr>
          <w:rFonts w:ascii="Arial" w:hAnsi="Arial" w:cs="Arial"/>
        </w:rPr>
      </w:pPr>
      <w:r w:rsidRPr="00014968">
        <w:rPr>
          <w:rFonts w:ascii="Arial" w:hAnsi="Arial" w:cs="Arial"/>
        </w:rPr>
        <w:t>Teens need adult instruction on how to establish healthy relationships. They need to be told plainly about sexually transmitted diseases, dangers, and how they can affect them for a lifetime. They should also be informed that sex is not dirty, and that the God who made us sexual creatures has a wonderful plan for happy, healthy, sexual relationships in marriage.</w:t>
      </w:r>
    </w:p>
    <w:p w14:paraId="0E17930C" w14:textId="77777777" w:rsidR="00E94787" w:rsidRPr="00014968" w:rsidRDefault="00E94787" w:rsidP="00972951">
      <w:pPr>
        <w:spacing w:line="23" w:lineRule="atLeast"/>
        <w:rPr>
          <w:rFonts w:ascii="Arial" w:hAnsi="Arial" w:cs="Arial"/>
        </w:rPr>
      </w:pPr>
    </w:p>
    <w:p w14:paraId="3A1C5B2C" w14:textId="1E6E22D6" w:rsidR="00CF032A" w:rsidRPr="00014968" w:rsidRDefault="00CF032A" w:rsidP="00972951">
      <w:pPr>
        <w:spacing w:line="23" w:lineRule="atLeast"/>
        <w:rPr>
          <w:rFonts w:ascii="Arial" w:hAnsi="Arial" w:cs="Arial"/>
        </w:rPr>
      </w:pPr>
      <w:r w:rsidRPr="00014968">
        <w:rPr>
          <w:rFonts w:ascii="Arial" w:hAnsi="Arial" w:cs="Arial"/>
        </w:rPr>
        <w:t>This is a time where young women are looking for information on boys, dating, sex, and relationships but unfortunately</w:t>
      </w:r>
      <w:r w:rsidR="00D21051" w:rsidRPr="00014968">
        <w:rPr>
          <w:rFonts w:ascii="Arial" w:hAnsi="Arial" w:cs="Arial"/>
        </w:rPr>
        <w:t>,</w:t>
      </w:r>
      <w:r w:rsidRPr="00014968">
        <w:rPr>
          <w:rFonts w:ascii="Arial" w:hAnsi="Arial" w:cs="Arial"/>
        </w:rPr>
        <w:t xml:space="preserve"> many parents are not talking about it and often the church isn’t talking about it either.</w:t>
      </w:r>
    </w:p>
    <w:p w14:paraId="66ACB123" w14:textId="77777777" w:rsidR="00CF032A" w:rsidRPr="00014968" w:rsidRDefault="00CF032A" w:rsidP="00972951">
      <w:pPr>
        <w:spacing w:line="23" w:lineRule="atLeast"/>
        <w:rPr>
          <w:rFonts w:ascii="Arial" w:hAnsi="Arial" w:cs="Arial"/>
        </w:rPr>
      </w:pPr>
    </w:p>
    <w:p w14:paraId="01E0D563" w14:textId="74CAC4AC" w:rsidR="00CF032A" w:rsidRPr="00014968" w:rsidRDefault="00CF032A" w:rsidP="00972951">
      <w:pPr>
        <w:spacing w:line="23" w:lineRule="atLeast"/>
        <w:rPr>
          <w:rFonts w:ascii="Arial" w:hAnsi="Arial" w:cs="Arial"/>
          <w:b/>
          <w:color w:val="002060"/>
        </w:rPr>
      </w:pPr>
      <w:r w:rsidRPr="00014968">
        <w:rPr>
          <w:rFonts w:ascii="Arial" w:hAnsi="Arial" w:cs="Arial"/>
          <w:b/>
          <w:color w:val="002060"/>
        </w:rPr>
        <w:lastRenderedPageBreak/>
        <w:t>Appearance</w:t>
      </w:r>
    </w:p>
    <w:p w14:paraId="7D187FDE" w14:textId="1B0FC8F4" w:rsidR="00BD06E9" w:rsidRPr="00014968" w:rsidRDefault="00CF032A" w:rsidP="00972951">
      <w:pPr>
        <w:spacing w:line="23" w:lineRule="atLeast"/>
        <w:rPr>
          <w:rFonts w:ascii="Arial" w:hAnsi="Arial" w:cs="Arial"/>
        </w:rPr>
      </w:pPr>
      <w:r w:rsidRPr="00014968">
        <w:rPr>
          <w:rFonts w:ascii="Arial" w:hAnsi="Arial" w:cs="Arial"/>
        </w:rPr>
        <w:t xml:space="preserve">Young women often feel they don’t measure up physically because they compare themselves with the </w:t>
      </w:r>
      <w:r w:rsidR="00F90F2D" w:rsidRPr="00014968">
        <w:rPr>
          <w:rFonts w:ascii="Arial" w:hAnsi="Arial" w:cs="Arial"/>
        </w:rPr>
        <w:t>pictures,</w:t>
      </w:r>
      <w:r w:rsidRPr="00014968">
        <w:rPr>
          <w:rFonts w:ascii="Arial" w:hAnsi="Arial" w:cs="Arial"/>
        </w:rPr>
        <w:t xml:space="preserve"> they see on magazine covers, the internet, and women on TV and in the movies. </w:t>
      </w:r>
      <w:r w:rsidR="00BD06E9" w:rsidRPr="00014968">
        <w:rPr>
          <w:rFonts w:ascii="Arial" w:hAnsi="Arial" w:cs="Arial"/>
        </w:rPr>
        <w:t>Helping them understand the lack of reality in the pictures they are seeing can provide a less distorted view of what real beauty is.</w:t>
      </w:r>
    </w:p>
    <w:p w14:paraId="47BB8D40" w14:textId="2685EF6B" w:rsidR="00BD06E9" w:rsidRPr="00014968" w:rsidRDefault="00BD06E9" w:rsidP="00972951">
      <w:pPr>
        <w:spacing w:line="23" w:lineRule="atLeast"/>
        <w:rPr>
          <w:rFonts w:ascii="Arial" w:hAnsi="Arial" w:cs="Arial"/>
        </w:rPr>
      </w:pPr>
      <w:r w:rsidRPr="00014968">
        <w:rPr>
          <w:rFonts w:ascii="Arial" w:hAnsi="Arial" w:cs="Arial"/>
        </w:rPr>
        <w:t xml:space="preserve">Another aspect of appearance young </w:t>
      </w:r>
      <w:proofErr w:type="gramStart"/>
      <w:r w:rsidRPr="00014968">
        <w:rPr>
          <w:rFonts w:ascii="Arial" w:hAnsi="Arial" w:cs="Arial"/>
        </w:rPr>
        <w:t>girls</w:t>
      </w:r>
      <w:proofErr w:type="gramEnd"/>
      <w:r w:rsidRPr="00014968">
        <w:rPr>
          <w:rFonts w:ascii="Arial" w:hAnsi="Arial" w:cs="Arial"/>
        </w:rPr>
        <w:t xml:space="preserve"> need to consider is what the</w:t>
      </w:r>
      <w:r w:rsidR="00621A4C" w:rsidRPr="00014968">
        <w:rPr>
          <w:rFonts w:ascii="Arial" w:hAnsi="Arial" w:cs="Arial"/>
        </w:rPr>
        <w:t>ir</w:t>
      </w:r>
      <w:r w:rsidRPr="00014968">
        <w:rPr>
          <w:rFonts w:ascii="Arial" w:hAnsi="Arial" w:cs="Arial"/>
        </w:rPr>
        <w:t xml:space="preserve"> appearance says to young men. Young women may dress in a way tha</w:t>
      </w:r>
      <w:r w:rsidR="003104A7" w:rsidRPr="00014968">
        <w:rPr>
          <w:rFonts w:ascii="Arial" w:hAnsi="Arial" w:cs="Arial"/>
        </w:rPr>
        <w:t xml:space="preserve">t is </w:t>
      </w:r>
      <w:r w:rsidRPr="00014968">
        <w:rPr>
          <w:rFonts w:ascii="Arial" w:hAnsi="Arial" w:cs="Arial"/>
        </w:rPr>
        <w:t xml:space="preserve">attractive and they’re </w:t>
      </w:r>
      <w:r w:rsidR="003104A7" w:rsidRPr="00014968">
        <w:rPr>
          <w:rFonts w:ascii="Arial" w:hAnsi="Arial" w:cs="Arial"/>
        </w:rPr>
        <w:t xml:space="preserve">getting some attention, not realizing the kind of attention they are getting or what message they are sending. Beauty and boys are two important topics for Women’s Ministries to discuss and educate young women on, giving them a Biblical perspective, but without being harsh, critical, or not understanding. </w:t>
      </w:r>
    </w:p>
    <w:p w14:paraId="33BD9983" w14:textId="0BB70F89" w:rsidR="003104A7" w:rsidRPr="00014968" w:rsidRDefault="003104A7" w:rsidP="00972951">
      <w:pPr>
        <w:spacing w:line="23" w:lineRule="atLeast"/>
        <w:rPr>
          <w:rFonts w:ascii="Arial" w:hAnsi="Arial" w:cs="Arial"/>
        </w:rPr>
      </w:pPr>
    </w:p>
    <w:p w14:paraId="08DB9F30" w14:textId="74E18A25" w:rsidR="003104A7" w:rsidRPr="00014968" w:rsidRDefault="003104A7" w:rsidP="00972951">
      <w:pPr>
        <w:spacing w:line="23" w:lineRule="atLeast"/>
        <w:rPr>
          <w:rFonts w:ascii="Arial" w:hAnsi="Arial" w:cs="Arial"/>
          <w:b/>
          <w:color w:val="002060"/>
        </w:rPr>
      </w:pPr>
      <w:r w:rsidRPr="00014968">
        <w:rPr>
          <w:rFonts w:ascii="Arial" w:hAnsi="Arial" w:cs="Arial"/>
          <w:b/>
          <w:color w:val="002060"/>
        </w:rPr>
        <w:t>Personality and Attitudes Needs</w:t>
      </w:r>
    </w:p>
    <w:p w14:paraId="0B7DB271" w14:textId="32BEC6C8" w:rsidR="003104A7" w:rsidRPr="00014968" w:rsidRDefault="003104A7" w:rsidP="00972951">
      <w:pPr>
        <w:spacing w:line="23" w:lineRule="atLeast"/>
        <w:rPr>
          <w:rFonts w:ascii="Arial" w:hAnsi="Arial" w:cs="Arial"/>
        </w:rPr>
      </w:pPr>
      <w:r w:rsidRPr="00014968">
        <w:rPr>
          <w:rFonts w:ascii="Arial" w:hAnsi="Arial" w:cs="Arial"/>
        </w:rPr>
        <w:t xml:space="preserve">The tendency to compare yourself with others is especially strong during the teen years. That contributes to the feeling of inferiority with which teens often wrestle. </w:t>
      </w:r>
      <w:r w:rsidR="0070562A" w:rsidRPr="00014968">
        <w:rPr>
          <w:rFonts w:ascii="Arial" w:hAnsi="Arial" w:cs="Arial"/>
        </w:rPr>
        <w:t xml:space="preserve">Help them learn to respect themselves and others. What they need to remember is the negative things they think about themselves are not usually true and others their age are going through the same thing. Its also important that the adults in their lives keep them affirmed and </w:t>
      </w:r>
      <w:r w:rsidR="00D21051" w:rsidRPr="00014968">
        <w:rPr>
          <w:rFonts w:ascii="Arial" w:hAnsi="Arial" w:cs="Arial"/>
        </w:rPr>
        <w:t>re</w:t>
      </w:r>
      <w:r w:rsidR="0070562A" w:rsidRPr="00014968">
        <w:rPr>
          <w:rFonts w:ascii="Arial" w:hAnsi="Arial" w:cs="Arial"/>
        </w:rPr>
        <w:t xml:space="preserve">assured. </w:t>
      </w:r>
    </w:p>
    <w:p w14:paraId="674B1686" w14:textId="46ABF6EF" w:rsidR="003C54FD" w:rsidRPr="00014968" w:rsidRDefault="003C54FD" w:rsidP="00972951">
      <w:pPr>
        <w:spacing w:line="23" w:lineRule="atLeast"/>
        <w:rPr>
          <w:rFonts w:ascii="Arial" w:hAnsi="Arial" w:cs="Arial"/>
        </w:rPr>
      </w:pPr>
    </w:p>
    <w:p w14:paraId="0531EEA9" w14:textId="77777777" w:rsidR="00517CC5" w:rsidRPr="00014968" w:rsidRDefault="00517CC5" w:rsidP="00972951">
      <w:pPr>
        <w:spacing w:line="23" w:lineRule="atLeast"/>
        <w:rPr>
          <w:rFonts w:ascii="Arial" w:hAnsi="Arial" w:cs="Arial"/>
          <w:b/>
          <w:color w:val="002060"/>
        </w:rPr>
      </w:pPr>
      <w:r w:rsidRPr="00014968">
        <w:rPr>
          <w:rFonts w:ascii="Arial" w:hAnsi="Arial" w:cs="Arial"/>
          <w:b/>
          <w:color w:val="002060"/>
        </w:rPr>
        <w:t>Greater Responsibility in Church</w:t>
      </w:r>
    </w:p>
    <w:p w14:paraId="679D8EA0" w14:textId="77777777" w:rsidR="00517CC5" w:rsidRPr="00014968" w:rsidRDefault="00517CC5" w:rsidP="00972951">
      <w:pPr>
        <w:spacing w:line="23" w:lineRule="atLeast"/>
        <w:rPr>
          <w:rFonts w:ascii="Arial" w:hAnsi="Arial" w:cs="Arial"/>
        </w:rPr>
      </w:pPr>
      <w:r w:rsidRPr="00014968">
        <w:rPr>
          <w:rFonts w:ascii="Arial" w:hAnsi="Arial" w:cs="Arial"/>
        </w:rPr>
        <w:t xml:space="preserve">Young people need to have encounters in which they feel comfortable and successful to build their self-confidence. Give them responsibilities they can do successfully. </w:t>
      </w:r>
    </w:p>
    <w:p w14:paraId="72DFE178" w14:textId="77777777" w:rsidR="00D21051" w:rsidRPr="00014968" w:rsidRDefault="00D21051" w:rsidP="00972951">
      <w:pPr>
        <w:spacing w:line="23" w:lineRule="atLeast"/>
        <w:rPr>
          <w:rFonts w:ascii="Arial" w:hAnsi="Arial" w:cs="Arial"/>
          <w:b/>
          <w:color w:val="002060"/>
        </w:rPr>
      </w:pPr>
    </w:p>
    <w:p w14:paraId="040098BF" w14:textId="17D5746B" w:rsidR="00D21051" w:rsidRPr="00014968" w:rsidRDefault="00D21051" w:rsidP="00972951">
      <w:pPr>
        <w:spacing w:line="23" w:lineRule="atLeast"/>
        <w:rPr>
          <w:rFonts w:ascii="Arial" w:hAnsi="Arial" w:cs="Arial"/>
          <w:b/>
          <w:color w:val="002060"/>
        </w:rPr>
      </w:pPr>
      <w:r w:rsidRPr="00014968">
        <w:rPr>
          <w:rFonts w:ascii="Arial" w:hAnsi="Arial" w:cs="Arial"/>
          <w:b/>
          <w:color w:val="002060"/>
        </w:rPr>
        <w:t>Social Needs</w:t>
      </w:r>
    </w:p>
    <w:p w14:paraId="25F08971" w14:textId="6268B004" w:rsidR="00D21051" w:rsidRPr="00014968" w:rsidRDefault="00D21051" w:rsidP="00972951">
      <w:pPr>
        <w:spacing w:line="23" w:lineRule="atLeast"/>
        <w:rPr>
          <w:rFonts w:ascii="Arial" w:hAnsi="Arial" w:cs="Arial"/>
        </w:rPr>
      </w:pPr>
      <w:r w:rsidRPr="00014968">
        <w:rPr>
          <w:rFonts w:ascii="Arial" w:hAnsi="Arial" w:cs="Arial"/>
        </w:rPr>
        <w:t>It is also important to connect with young people through social media. Teenagers need friendships that encourage, accept, support, and nurture. They need genuine friends with good values. Connect with them through the mediums they feel comfortable with. Young people need to have encounters in which they feel comfortable and successful in order to build their self-confidence. Give them responsibilities they can do successfully. Teens and parents will both learn that as they become more responsible, they are also more trusted and given more freedom.</w:t>
      </w:r>
    </w:p>
    <w:p w14:paraId="2034C974" w14:textId="24212EA0" w:rsidR="00803BEE" w:rsidRPr="00014968" w:rsidRDefault="00803BEE" w:rsidP="00972951">
      <w:pPr>
        <w:spacing w:line="23" w:lineRule="atLeast"/>
        <w:rPr>
          <w:rFonts w:ascii="Arial" w:hAnsi="Arial" w:cs="Arial"/>
        </w:rPr>
      </w:pPr>
    </w:p>
    <w:p w14:paraId="28066E8B" w14:textId="7A7D96F5" w:rsidR="00803BEE" w:rsidRPr="00014968" w:rsidRDefault="00803BEE" w:rsidP="00972951">
      <w:pPr>
        <w:spacing w:line="23" w:lineRule="atLeast"/>
        <w:rPr>
          <w:rFonts w:ascii="Arial" w:hAnsi="Arial" w:cs="Arial"/>
          <w:b/>
          <w:color w:val="002060"/>
        </w:rPr>
      </w:pPr>
      <w:r w:rsidRPr="00014968">
        <w:rPr>
          <w:rFonts w:ascii="Arial" w:hAnsi="Arial" w:cs="Arial"/>
          <w:b/>
          <w:color w:val="002060"/>
        </w:rPr>
        <w:t>Church Involvement</w:t>
      </w:r>
    </w:p>
    <w:p w14:paraId="3F15203A" w14:textId="6AC19421" w:rsidR="00803BEE" w:rsidRPr="00014968" w:rsidRDefault="00803BEE" w:rsidP="00972951">
      <w:pPr>
        <w:spacing w:line="23" w:lineRule="atLeast"/>
        <w:rPr>
          <w:rFonts w:ascii="Arial" w:hAnsi="Arial" w:cs="Arial"/>
        </w:rPr>
      </w:pPr>
      <w:r w:rsidRPr="00014968">
        <w:rPr>
          <w:rFonts w:ascii="Arial" w:hAnsi="Arial" w:cs="Arial"/>
        </w:rPr>
        <w:t xml:space="preserve">Every young person needs a feeling of acceptance, belonging, and validation. This comes with opportunities for leadership and involvement. </w:t>
      </w:r>
    </w:p>
    <w:p w14:paraId="1F5CB884" w14:textId="7D3C124E" w:rsidR="00803BEE" w:rsidRPr="00014968" w:rsidRDefault="00803BEE" w:rsidP="00972951">
      <w:pPr>
        <w:pStyle w:val="ListParagraph"/>
        <w:numPr>
          <w:ilvl w:val="0"/>
          <w:numId w:val="2"/>
        </w:numPr>
        <w:spacing w:line="23" w:lineRule="atLeast"/>
        <w:rPr>
          <w:rFonts w:ascii="Arial" w:hAnsi="Arial" w:cs="Arial"/>
        </w:rPr>
      </w:pPr>
      <w:r w:rsidRPr="00014968">
        <w:rPr>
          <w:rFonts w:ascii="Arial" w:hAnsi="Arial" w:cs="Arial"/>
        </w:rPr>
        <w:t>They need to have ownership</w:t>
      </w:r>
    </w:p>
    <w:p w14:paraId="04972DE1" w14:textId="5B5ED282" w:rsidR="00803BEE" w:rsidRPr="00014968" w:rsidRDefault="00803BEE" w:rsidP="00972951">
      <w:pPr>
        <w:pStyle w:val="ListParagraph"/>
        <w:numPr>
          <w:ilvl w:val="0"/>
          <w:numId w:val="2"/>
        </w:numPr>
        <w:spacing w:line="23" w:lineRule="atLeast"/>
        <w:rPr>
          <w:rFonts w:ascii="Arial" w:hAnsi="Arial" w:cs="Arial"/>
        </w:rPr>
      </w:pPr>
      <w:r w:rsidRPr="00014968">
        <w:rPr>
          <w:rFonts w:ascii="Arial" w:hAnsi="Arial" w:cs="Arial"/>
        </w:rPr>
        <w:t>They need to feel needed and important</w:t>
      </w:r>
    </w:p>
    <w:p w14:paraId="5FBEB7DE" w14:textId="2311EBBE" w:rsidR="00803BEE" w:rsidRPr="00014968" w:rsidRDefault="00803BEE" w:rsidP="00972951">
      <w:pPr>
        <w:pStyle w:val="ListParagraph"/>
        <w:numPr>
          <w:ilvl w:val="0"/>
          <w:numId w:val="2"/>
        </w:numPr>
        <w:spacing w:line="23" w:lineRule="atLeast"/>
        <w:rPr>
          <w:rFonts w:ascii="Arial" w:hAnsi="Arial" w:cs="Arial"/>
        </w:rPr>
      </w:pPr>
      <w:r w:rsidRPr="00014968">
        <w:rPr>
          <w:rFonts w:ascii="Arial" w:hAnsi="Arial" w:cs="Arial"/>
        </w:rPr>
        <w:t>The church provides an ideal setting for this to take place</w:t>
      </w:r>
    </w:p>
    <w:p w14:paraId="018D96E4" w14:textId="77777777" w:rsidR="00803BEE" w:rsidRPr="00014968" w:rsidRDefault="00803BEE" w:rsidP="00972951">
      <w:pPr>
        <w:pStyle w:val="ListParagraph"/>
        <w:spacing w:line="23" w:lineRule="atLeast"/>
        <w:rPr>
          <w:rFonts w:ascii="Arial" w:hAnsi="Arial" w:cs="Arial"/>
        </w:rPr>
      </w:pPr>
    </w:p>
    <w:p w14:paraId="16AC1035" w14:textId="60135253" w:rsidR="00803BEE" w:rsidRPr="00014968" w:rsidRDefault="00803BEE" w:rsidP="00972951">
      <w:pPr>
        <w:spacing w:line="23" w:lineRule="atLeast"/>
        <w:rPr>
          <w:rFonts w:ascii="Arial" w:hAnsi="Arial" w:cs="Arial"/>
        </w:rPr>
      </w:pPr>
      <w:r w:rsidRPr="00014968">
        <w:rPr>
          <w:rFonts w:ascii="Arial" w:hAnsi="Arial" w:cs="Arial"/>
        </w:rPr>
        <w:t>This helps them develop their gifts and it connects them with the church.</w:t>
      </w:r>
    </w:p>
    <w:p w14:paraId="62BC9F6C" w14:textId="2D4B7A83" w:rsidR="00803BEE" w:rsidRPr="00014968" w:rsidRDefault="00803BEE" w:rsidP="00972951">
      <w:pPr>
        <w:spacing w:line="23" w:lineRule="atLeast"/>
        <w:rPr>
          <w:rFonts w:ascii="Arial" w:hAnsi="Arial" w:cs="Arial"/>
        </w:rPr>
      </w:pPr>
      <w:r w:rsidRPr="00014968">
        <w:rPr>
          <w:rFonts w:ascii="Arial" w:hAnsi="Arial" w:cs="Arial"/>
        </w:rPr>
        <w:t xml:space="preserve">Always remember to thank them, affirm them, for the positives you see. </w:t>
      </w:r>
    </w:p>
    <w:p w14:paraId="5C6646C7" w14:textId="385ECDCE" w:rsidR="001F478D" w:rsidRPr="00014968" w:rsidRDefault="001F478D" w:rsidP="00972951">
      <w:pPr>
        <w:spacing w:line="23" w:lineRule="atLeast"/>
        <w:rPr>
          <w:rFonts w:ascii="Arial" w:hAnsi="Arial" w:cs="Arial"/>
          <w:color w:val="002060"/>
        </w:rPr>
      </w:pPr>
      <w:bookmarkStart w:id="1" w:name="_GoBack"/>
      <w:bookmarkEnd w:id="1"/>
    </w:p>
    <w:p w14:paraId="5AB61E67" w14:textId="04D7FFCB" w:rsidR="001F478D" w:rsidRPr="00014968" w:rsidRDefault="00517CC5" w:rsidP="00972951">
      <w:pPr>
        <w:tabs>
          <w:tab w:val="left" w:pos="375"/>
        </w:tabs>
        <w:spacing w:line="23" w:lineRule="atLeast"/>
        <w:rPr>
          <w:rFonts w:ascii="Arial" w:hAnsi="Arial" w:cs="Arial"/>
          <w:b/>
          <w:color w:val="002060"/>
        </w:rPr>
      </w:pPr>
      <w:r w:rsidRPr="00014968">
        <w:rPr>
          <w:rFonts w:ascii="Arial" w:hAnsi="Arial" w:cs="Arial"/>
          <w:b/>
          <w:color w:val="002060"/>
        </w:rPr>
        <w:t>Building Connections</w:t>
      </w:r>
    </w:p>
    <w:p w14:paraId="4844720C" w14:textId="2DA240EF" w:rsidR="00517CC5" w:rsidRPr="00014968" w:rsidRDefault="00517CC5" w:rsidP="00972951">
      <w:pPr>
        <w:tabs>
          <w:tab w:val="left" w:pos="375"/>
        </w:tabs>
        <w:spacing w:line="23" w:lineRule="atLeast"/>
        <w:rPr>
          <w:rFonts w:ascii="Arial" w:hAnsi="Arial" w:cs="Arial"/>
        </w:rPr>
      </w:pPr>
      <w:r w:rsidRPr="00014968">
        <w:rPr>
          <w:rFonts w:ascii="Arial" w:hAnsi="Arial" w:cs="Arial"/>
        </w:rPr>
        <w:t>The first step for involving and training young people is to connect with them.</w:t>
      </w:r>
    </w:p>
    <w:p w14:paraId="44A1DA67" w14:textId="01853D7C" w:rsidR="00517CC5" w:rsidRPr="00014968" w:rsidRDefault="00517CC5" w:rsidP="00972951">
      <w:pPr>
        <w:pStyle w:val="ListParagraph"/>
        <w:numPr>
          <w:ilvl w:val="0"/>
          <w:numId w:val="3"/>
        </w:numPr>
        <w:tabs>
          <w:tab w:val="left" w:pos="375"/>
        </w:tabs>
        <w:spacing w:line="23" w:lineRule="atLeast"/>
        <w:rPr>
          <w:rFonts w:ascii="Arial" w:hAnsi="Arial" w:cs="Arial"/>
        </w:rPr>
      </w:pPr>
      <w:r w:rsidRPr="00014968">
        <w:rPr>
          <w:rFonts w:ascii="Arial" w:hAnsi="Arial" w:cs="Arial"/>
        </w:rPr>
        <w:t>Get to know them.</w:t>
      </w:r>
    </w:p>
    <w:p w14:paraId="6CA362DF" w14:textId="08D90345" w:rsidR="00517CC5" w:rsidRPr="00014968" w:rsidRDefault="00517CC5" w:rsidP="00972951">
      <w:pPr>
        <w:pStyle w:val="ListParagraph"/>
        <w:numPr>
          <w:ilvl w:val="0"/>
          <w:numId w:val="3"/>
        </w:numPr>
        <w:tabs>
          <w:tab w:val="left" w:pos="375"/>
        </w:tabs>
        <w:spacing w:line="23" w:lineRule="atLeast"/>
        <w:rPr>
          <w:rFonts w:ascii="Arial" w:hAnsi="Arial" w:cs="Arial"/>
        </w:rPr>
      </w:pPr>
      <w:r w:rsidRPr="00014968">
        <w:rPr>
          <w:rFonts w:ascii="Arial" w:hAnsi="Arial" w:cs="Arial"/>
        </w:rPr>
        <w:t xml:space="preserve">Provide opportunities to socialize and work side-by-side with young people. </w:t>
      </w:r>
    </w:p>
    <w:p w14:paraId="5B1C5FA6" w14:textId="483F6FFF" w:rsidR="00517CC5" w:rsidRPr="00014968" w:rsidRDefault="00517CC5" w:rsidP="00972951">
      <w:pPr>
        <w:pStyle w:val="ListParagraph"/>
        <w:numPr>
          <w:ilvl w:val="0"/>
          <w:numId w:val="3"/>
        </w:numPr>
        <w:tabs>
          <w:tab w:val="left" w:pos="375"/>
        </w:tabs>
        <w:spacing w:line="23" w:lineRule="atLeast"/>
        <w:rPr>
          <w:rFonts w:ascii="Arial" w:hAnsi="Arial" w:cs="Arial"/>
        </w:rPr>
      </w:pPr>
      <w:r w:rsidRPr="00014968">
        <w:rPr>
          <w:rFonts w:ascii="Arial" w:hAnsi="Arial" w:cs="Arial"/>
        </w:rPr>
        <w:t>Learn who they are, what they enjoy, and what they are passionate about.</w:t>
      </w:r>
    </w:p>
    <w:p w14:paraId="44B86E44" w14:textId="6555DF1C" w:rsidR="00517CC5" w:rsidRPr="00014968" w:rsidRDefault="00517CC5" w:rsidP="00972951">
      <w:pPr>
        <w:pStyle w:val="ListParagraph"/>
        <w:numPr>
          <w:ilvl w:val="0"/>
          <w:numId w:val="3"/>
        </w:numPr>
        <w:tabs>
          <w:tab w:val="left" w:pos="375"/>
        </w:tabs>
        <w:spacing w:line="23" w:lineRule="atLeast"/>
        <w:rPr>
          <w:rFonts w:ascii="Arial" w:hAnsi="Arial" w:cs="Arial"/>
        </w:rPr>
      </w:pPr>
      <w:r w:rsidRPr="00014968">
        <w:rPr>
          <w:rFonts w:ascii="Arial" w:hAnsi="Arial" w:cs="Arial"/>
        </w:rPr>
        <w:t>Build on this knowledge</w:t>
      </w:r>
    </w:p>
    <w:p w14:paraId="2A5D2E1C" w14:textId="77777777" w:rsidR="00467D46" w:rsidRPr="00014968" w:rsidRDefault="00467D46" w:rsidP="00972951">
      <w:pPr>
        <w:tabs>
          <w:tab w:val="left" w:pos="375"/>
        </w:tabs>
        <w:spacing w:line="23" w:lineRule="atLeast"/>
        <w:rPr>
          <w:rFonts w:ascii="Arial" w:hAnsi="Arial" w:cs="Arial"/>
        </w:rPr>
      </w:pPr>
    </w:p>
    <w:p w14:paraId="2B6C5C36" w14:textId="14CB2F41" w:rsidR="00517CC5" w:rsidRPr="00014968" w:rsidRDefault="00517CC5" w:rsidP="00972951">
      <w:pPr>
        <w:tabs>
          <w:tab w:val="left" w:pos="375"/>
        </w:tabs>
        <w:spacing w:line="23" w:lineRule="atLeast"/>
        <w:rPr>
          <w:rFonts w:ascii="Arial" w:hAnsi="Arial" w:cs="Arial"/>
          <w:b/>
          <w:color w:val="002060"/>
        </w:rPr>
      </w:pPr>
      <w:r w:rsidRPr="00014968">
        <w:rPr>
          <w:rFonts w:ascii="Arial" w:hAnsi="Arial" w:cs="Arial"/>
          <w:b/>
          <w:color w:val="002060"/>
        </w:rPr>
        <w:t>Loosen the Reins</w:t>
      </w:r>
    </w:p>
    <w:p w14:paraId="51E0874F" w14:textId="42DB3AA2" w:rsidR="00517CC5" w:rsidRPr="00014968" w:rsidRDefault="00517CC5" w:rsidP="00972951">
      <w:pPr>
        <w:tabs>
          <w:tab w:val="left" w:pos="375"/>
        </w:tabs>
        <w:spacing w:line="23" w:lineRule="atLeast"/>
        <w:rPr>
          <w:rFonts w:ascii="Arial" w:hAnsi="Arial" w:cs="Arial"/>
        </w:rPr>
      </w:pPr>
      <w:r w:rsidRPr="00014968">
        <w:rPr>
          <w:rFonts w:ascii="Arial" w:hAnsi="Arial" w:cs="Arial"/>
        </w:rPr>
        <w:t>Conflict between parents and teens is caused by issues of control. Parents need wisdom to know which battles to fight and which not to fight. Teens need to know the importance of making good choice</w:t>
      </w:r>
      <w:r w:rsidR="00A96B83" w:rsidRPr="00014968">
        <w:rPr>
          <w:rFonts w:ascii="Arial" w:hAnsi="Arial" w:cs="Arial"/>
        </w:rPr>
        <w:t>s.</w:t>
      </w:r>
    </w:p>
    <w:p w14:paraId="7AE5C6E8" w14:textId="5C0C9C14" w:rsidR="00A96B83" w:rsidRPr="00014968" w:rsidRDefault="00A96B83" w:rsidP="00972951">
      <w:pPr>
        <w:tabs>
          <w:tab w:val="left" w:pos="375"/>
        </w:tabs>
        <w:spacing w:line="23" w:lineRule="atLeast"/>
        <w:rPr>
          <w:rFonts w:ascii="Arial" w:hAnsi="Arial" w:cs="Arial"/>
        </w:rPr>
      </w:pPr>
    </w:p>
    <w:p w14:paraId="6ACC9763" w14:textId="22A2F70A" w:rsidR="00A96B83" w:rsidRPr="00014968" w:rsidRDefault="00A96B83" w:rsidP="00972951">
      <w:pPr>
        <w:tabs>
          <w:tab w:val="left" w:pos="375"/>
        </w:tabs>
        <w:spacing w:line="23" w:lineRule="atLeast"/>
        <w:rPr>
          <w:rFonts w:ascii="Arial" w:hAnsi="Arial" w:cs="Arial"/>
          <w:b/>
          <w:color w:val="002060"/>
        </w:rPr>
      </w:pPr>
      <w:r w:rsidRPr="00014968">
        <w:rPr>
          <w:rFonts w:ascii="Arial" w:hAnsi="Arial" w:cs="Arial"/>
          <w:b/>
          <w:color w:val="002060"/>
        </w:rPr>
        <w:t>Talk about Sex</w:t>
      </w:r>
    </w:p>
    <w:p w14:paraId="1D70F523" w14:textId="7B3EA6CC" w:rsidR="00E62C25" w:rsidRPr="00014968" w:rsidRDefault="00A96B83" w:rsidP="00972951">
      <w:pPr>
        <w:spacing w:line="23" w:lineRule="atLeast"/>
        <w:rPr>
          <w:rFonts w:ascii="Arial" w:hAnsi="Arial" w:cs="Arial"/>
          <w:bCs/>
        </w:rPr>
      </w:pPr>
      <w:r w:rsidRPr="00014968">
        <w:rPr>
          <w:rFonts w:ascii="Arial" w:hAnsi="Arial" w:cs="Arial"/>
          <w:bCs/>
        </w:rPr>
        <w:t xml:space="preserve">Because relationships with boys are such an important part of a young woman’s interest, they need adults who are willing to address those issues with them. Plain talk about sex and marriage calls for a maturity that comes beyond teen years. </w:t>
      </w:r>
      <w:r w:rsidR="0060586C" w:rsidRPr="00014968">
        <w:rPr>
          <w:rFonts w:ascii="Arial" w:hAnsi="Arial" w:cs="Arial"/>
          <w:bCs/>
        </w:rPr>
        <w:t>Help young women before they are dating. Think and plan.</w:t>
      </w:r>
    </w:p>
    <w:p w14:paraId="2B0A0ADC" w14:textId="77935ECC" w:rsidR="0060586C" w:rsidRPr="00014968" w:rsidRDefault="0060586C" w:rsidP="00972951">
      <w:pPr>
        <w:pStyle w:val="ListParagraph"/>
        <w:numPr>
          <w:ilvl w:val="0"/>
          <w:numId w:val="4"/>
        </w:numPr>
        <w:spacing w:line="23" w:lineRule="atLeast"/>
        <w:rPr>
          <w:rFonts w:ascii="Arial" w:hAnsi="Arial" w:cs="Arial"/>
          <w:bCs/>
        </w:rPr>
      </w:pPr>
      <w:r w:rsidRPr="00014968">
        <w:rPr>
          <w:rFonts w:ascii="Arial" w:hAnsi="Arial" w:cs="Arial"/>
          <w:bCs/>
        </w:rPr>
        <w:t>Walk them through making a list of must haves in a guy and what they won’t settle for</w:t>
      </w:r>
      <w:r w:rsidR="003D5B0A" w:rsidRPr="00014968">
        <w:rPr>
          <w:rFonts w:ascii="Arial" w:hAnsi="Arial" w:cs="Arial"/>
          <w:bCs/>
        </w:rPr>
        <w:t>.</w:t>
      </w:r>
    </w:p>
    <w:p w14:paraId="44DBFCAD" w14:textId="002F7BC0" w:rsidR="0060586C" w:rsidRPr="00014968" w:rsidRDefault="0060586C" w:rsidP="00972951">
      <w:pPr>
        <w:pStyle w:val="ListParagraph"/>
        <w:numPr>
          <w:ilvl w:val="0"/>
          <w:numId w:val="4"/>
        </w:numPr>
        <w:spacing w:line="23" w:lineRule="atLeast"/>
        <w:rPr>
          <w:rFonts w:ascii="Arial" w:hAnsi="Arial" w:cs="Arial"/>
          <w:bCs/>
        </w:rPr>
      </w:pPr>
      <w:r w:rsidRPr="00014968">
        <w:rPr>
          <w:rFonts w:ascii="Arial" w:hAnsi="Arial" w:cs="Arial"/>
          <w:bCs/>
        </w:rPr>
        <w:t>Help them to create a plan for dating, including how far they are willing to go with a boy and who to call if a date goes bad.</w:t>
      </w:r>
    </w:p>
    <w:p w14:paraId="38AB14AC" w14:textId="2EE5611B" w:rsidR="0060586C" w:rsidRPr="00014968" w:rsidRDefault="0060586C" w:rsidP="00972951">
      <w:pPr>
        <w:pStyle w:val="ListParagraph"/>
        <w:numPr>
          <w:ilvl w:val="0"/>
          <w:numId w:val="4"/>
        </w:numPr>
        <w:spacing w:line="23" w:lineRule="atLeast"/>
        <w:rPr>
          <w:rFonts w:ascii="Arial" w:hAnsi="Arial" w:cs="Arial"/>
          <w:bCs/>
        </w:rPr>
      </w:pPr>
      <w:r w:rsidRPr="00014968">
        <w:rPr>
          <w:rFonts w:ascii="Arial" w:hAnsi="Arial" w:cs="Arial"/>
          <w:bCs/>
        </w:rPr>
        <w:t>Go over the physical and emotional dangers in experiencing sex before marriage and help them not only to make a commitment to wait until marriage but helping them see that they are not alone in their commitment</w:t>
      </w:r>
      <w:r w:rsidR="003D5B0A" w:rsidRPr="00014968">
        <w:rPr>
          <w:rFonts w:ascii="Arial" w:hAnsi="Arial" w:cs="Arial"/>
          <w:bCs/>
        </w:rPr>
        <w:t>.</w:t>
      </w:r>
    </w:p>
    <w:p w14:paraId="43B9C427" w14:textId="30CB0534" w:rsidR="0060586C" w:rsidRPr="00014968" w:rsidRDefault="0060586C" w:rsidP="00972951">
      <w:pPr>
        <w:pStyle w:val="ListParagraph"/>
        <w:numPr>
          <w:ilvl w:val="0"/>
          <w:numId w:val="4"/>
        </w:numPr>
        <w:spacing w:line="23" w:lineRule="atLeast"/>
        <w:rPr>
          <w:rFonts w:ascii="Arial" w:hAnsi="Arial" w:cs="Arial"/>
          <w:bCs/>
        </w:rPr>
      </w:pPr>
      <w:r w:rsidRPr="00014968">
        <w:rPr>
          <w:rFonts w:ascii="Arial" w:hAnsi="Arial" w:cs="Arial"/>
          <w:bCs/>
        </w:rPr>
        <w:t>Need Christian women who will be a safe place to talk about these issues and express feelings of guilt and shame</w:t>
      </w:r>
      <w:r w:rsidR="003D5B0A" w:rsidRPr="00014968">
        <w:rPr>
          <w:rFonts w:ascii="Arial" w:hAnsi="Arial" w:cs="Arial"/>
          <w:bCs/>
        </w:rPr>
        <w:t>.</w:t>
      </w:r>
    </w:p>
    <w:p w14:paraId="361DA8BE" w14:textId="77777777" w:rsidR="00467D46" w:rsidRPr="00014968" w:rsidRDefault="00467D46" w:rsidP="00972951">
      <w:pPr>
        <w:spacing w:line="23" w:lineRule="atLeast"/>
        <w:rPr>
          <w:rFonts w:ascii="Arial" w:hAnsi="Arial" w:cs="Arial"/>
          <w:b/>
          <w:bCs/>
          <w:color w:val="002060"/>
        </w:rPr>
      </w:pPr>
    </w:p>
    <w:p w14:paraId="5C1D869F" w14:textId="224E6FA4" w:rsidR="0060586C" w:rsidRPr="00014968" w:rsidRDefault="0060586C" w:rsidP="00972951">
      <w:pPr>
        <w:spacing w:line="23" w:lineRule="atLeast"/>
        <w:rPr>
          <w:rFonts w:ascii="Arial" w:hAnsi="Arial" w:cs="Arial"/>
          <w:b/>
          <w:bCs/>
          <w:color w:val="002060"/>
        </w:rPr>
      </w:pPr>
      <w:r w:rsidRPr="00014968">
        <w:rPr>
          <w:rFonts w:ascii="Arial" w:hAnsi="Arial" w:cs="Arial"/>
          <w:b/>
          <w:bCs/>
          <w:color w:val="002060"/>
        </w:rPr>
        <w:t>Spiritual Needs</w:t>
      </w:r>
    </w:p>
    <w:p w14:paraId="5FC52E3C" w14:textId="0D6A3827" w:rsidR="00CA73FE" w:rsidRPr="00014968" w:rsidRDefault="0060586C" w:rsidP="00972951">
      <w:pPr>
        <w:spacing w:line="23" w:lineRule="atLeast"/>
        <w:rPr>
          <w:rFonts w:ascii="Arial" w:hAnsi="Arial" w:cs="Arial"/>
          <w:bCs/>
        </w:rPr>
      </w:pPr>
      <w:r w:rsidRPr="00014968">
        <w:rPr>
          <w:rFonts w:ascii="Arial" w:hAnsi="Arial" w:cs="Arial"/>
          <w:bCs/>
        </w:rPr>
        <w:t xml:space="preserve">Teenagers have the same spiritual needs adults have: to know God and be saved by grace. They may not admit it to their parents, but many of them crave an intimate relationship with God. </w:t>
      </w:r>
      <w:r w:rsidR="00797152" w:rsidRPr="00014968">
        <w:rPr>
          <w:rFonts w:ascii="Arial" w:hAnsi="Arial" w:cs="Arial"/>
          <w:bCs/>
        </w:rPr>
        <w:t xml:space="preserve">Young people are drawn to adults who are consistent, committed, and compassionate. </w:t>
      </w:r>
      <w:r w:rsidR="003D5B0A" w:rsidRPr="00014968">
        <w:rPr>
          <w:rFonts w:ascii="Arial" w:hAnsi="Arial" w:cs="Arial"/>
          <w:bCs/>
        </w:rPr>
        <w:t xml:space="preserve">They want to feel they have spiritual support and that they can go to a </w:t>
      </w:r>
      <w:r w:rsidR="00797152" w:rsidRPr="00014968">
        <w:rPr>
          <w:rFonts w:ascii="Arial" w:hAnsi="Arial" w:cs="Arial"/>
          <w:bCs/>
        </w:rPr>
        <w:t>nonjudgmental</w:t>
      </w:r>
      <w:r w:rsidR="003D5B0A" w:rsidRPr="00014968">
        <w:rPr>
          <w:rFonts w:ascii="Arial" w:hAnsi="Arial" w:cs="Arial"/>
          <w:bCs/>
        </w:rPr>
        <w:t xml:space="preserve"> environment</w:t>
      </w:r>
      <w:r w:rsidR="00797152" w:rsidRPr="00014968">
        <w:rPr>
          <w:rFonts w:ascii="Arial" w:hAnsi="Arial" w:cs="Arial"/>
          <w:bCs/>
        </w:rPr>
        <w:t>.</w:t>
      </w:r>
    </w:p>
    <w:p w14:paraId="5BFE42E7" w14:textId="3EF8EC30" w:rsidR="00797152" w:rsidRPr="00014968" w:rsidRDefault="00797152" w:rsidP="00972951">
      <w:pPr>
        <w:spacing w:line="23" w:lineRule="atLeast"/>
        <w:rPr>
          <w:rFonts w:ascii="Arial" w:hAnsi="Arial" w:cs="Arial"/>
          <w:b/>
          <w:bCs/>
          <w:color w:val="002060"/>
        </w:rPr>
      </w:pPr>
    </w:p>
    <w:p w14:paraId="16792B5F" w14:textId="548680B0" w:rsidR="00CA73FE" w:rsidRDefault="00CA73FE" w:rsidP="00972951">
      <w:pPr>
        <w:spacing w:line="23" w:lineRule="atLeast"/>
        <w:rPr>
          <w:rFonts w:ascii="Arial" w:hAnsi="Arial" w:cs="Arial"/>
          <w:b/>
          <w:bCs/>
          <w:color w:val="002060"/>
        </w:rPr>
      </w:pPr>
      <w:r w:rsidRPr="00014968">
        <w:rPr>
          <w:rFonts w:ascii="Arial" w:hAnsi="Arial" w:cs="Arial"/>
          <w:b/>
          <w:bCs/>
          <w:color w:val="002060"/>
        </w:rPr>
        <w:t>What Women’s Ministries Can Do</w:t>
      </w:r>
    </w:p>
    <w:p w14:paraId="4703C218" w14:textId="77777777" w:rsidR="00E94787" w:rsidRPr="001C0259" w:rsidRDefault="00E94787" w:rsidP="00972951">
      <w:pPr>
        <w:spacing w:line="23" w:lineRule="atLeast"/>
        <w:rPr>
          <w:rFonts w:ascii="Arial" w:hAnsi="Arial" w:cs="Arial"/>
          <w:b/>
          <w:bCs/>
          <w:color w:val="002060"/>
          <w:sz w:val="10"/>
          <w:szCs w:val="10"/>
        </w:rPr>
      </w:pPr>
    </w:p>
    <w:p w14:paraId="2203F556" w14:textId="5DA81784" w:rsidR="00CA73FE" w:rsidRPr="00014968" w:rsidRDefault="00CA73FE" w:rsidP="00E94787">
      <w:pPr>
        <w:spacing w:line="23" w:lineRule="atLeast"/>
        <w:ind w:firstLine="360"/>
        <w:rPr>
          <w:rFonts w:ascii="Arial" w:hAnsi="Arial" w:cs="Arial"/>
          <w:b/>
          <w:bCs/>
          <w:color w:val="002060"/>
        </w:rPr>
      </w:pPr>
      <w:r w:rsidRPr="00014968">
        <w:rPr>
          <w:rFonts w:ascii="Arial" w:hAnsi="Arial" w:cs="Arial"/>
          <w:b/>
          <w:bCs/>
          <w:color w:val="002060"/>
        </w:rPr>
        <w:t>One on One Ministry</w:t>
      </w:r>
    </w:p>
    <w:p w14:paraId="149B16B8" w14:textId="074A1B47" w:rsidR="00CA73FE" w:rsidRPr="00014968" w:rsidRDefault="00CA73FE" w:rsidP="00972951">
      <w:pPr>
        <w:pStyle w:val="ListParagraph"/>
        <w:numPr>
          <w:ilvl w:val="0"/>
          <w:numId w:val="5"/>
        </w:numPr>
        <w:spacing w:line="23" w:lineRule="atLeast"/>
        <w:rPr>
          <w:rFonts w:ascii="Arial" w:hAnsi="Arial" w:cs="Arial"/>
          <w:bCs/>
        </w:rPr>
      </w:pPr>
      <w:r w:rsidRPr="00014968">
        <w:rPr>
          <w:rFonts w:ascii="Arial" w:hAnsi="Arial" w:cs="Arial"/>
          <w:bCs/>
        </w:rPr>
        <w:t>Be a good listener</w:t>
      </w:r>
    </w:p>
    <w:p w14:paraId="41053328" w14:textId="5C0DB97F" w:rsidR="00CA73FE" w:rsidRPr="00014968" w:rsidRDefault="00CA73FE" w:rsidP="00E94787">
      <w:pPr>
        <w:pStyle w:val="ListParagraph"/>
        <w:numPr>
          <w:ilvl w:val="0"/>
          <w:numId w:val="5"/>
        </w:numPr>
        <w:spacing w:line="23" w:lineRule="atLeast"/>
        <w:rPr>
          <w:rFonts w:ascii="Arial" w:hAnsi="Arial" w:cs="Arial"/>
          <w:bCs/>
        </w:rPr>
      </w:pPr>
      <w:r w:rsidRPr="00014968">
        <w:rPr>
          <w:rFonts w:ascii="Arial" w:hAnsi="Arial" w:cs="Arial"/>
          <w:bCs/>
        </w:rPr>
        <w:t>Be accepting</w:t>
      </w:r>
    </w:p>
    <w:p w14:paraId="1592213E" w14:textId="092DBCAD" w:rsidR="00CA73FE" w:rsidRPr="00014968" w:rsidRDefault="00CA73FE" w:rsidP="00972951">
      <w:pPr>
        <w:pStyle w:val="ListParagraph"/>
        <w:numPr>
          <w:ilvl w:val="0"/>
          <w:numId w:val="5"/>
        </w:numPr>
        <w:spacing w:line="23" w:lineRule="atLeast"/>
        <w:rPr>
          <w:rFonts w:ascii="Arial" w:hAnsi="Arial" w:cs="Arial"/>
          <w:bCs/>
        </w:rPr>
      </w:pPr>
      <w:r w:rsidRPr="00014968">
        <w:rPr>
          <w:rFonts w:ascii="Arial" w:hAnsi="Arial" w:cs="Arial"/>
          <w:bCs/>
        </w:rPr>
        <w:t>Be yourself</w:t>
      </w:r>
    </w:p>
    <w:p w14:paraId="3AABF624" w14:textId="4A2715FE" w:rsidR="00CA73FE" w:rsidRPr="00014968" w:rsidRDefault="00CA73FE" w:rsidP="00972951">
      <w:pPr>
        <w:pStyle w:val="ListParagraph"/>
        <w:numPr>
          <w:ilvl w:val="0"/>
          <w:numId w:val="5"/>
        </w:numPr>
        <w:spacing w:line="23" w:lineRule="atLeast"/>
        <w:rPr>
          <w:rFonts w:ascii="Arial" w:hAnsi="Arial" w:cs="Arial"/>
          <w:bCs/>
        </w:rPr>
      </w:pPr>
      <w:r w:rsidRPr="00014968">
        <w:rPr>
          <w:rFonts w:ascii="Arial" w:hAnsi="Arial" w:cs="Arial"/>
          <w:bCs/>
        </w:rPr>
        <w:t>Be interested</w:t>
      </w:r>
    </w:p>
    <w:p w14:paraId="58837E4C" w14:textId="3970FA2B" w:rsidR="00CA73FE" w:rsidRPr="00014968" w:rsidRDefault="00CA73FE" w:rsidP="00972951">
      <w:pPr>
        <w:pStyle w:val="ListParagraph"/>
        <w:numPr>
          <w:ilvl w:val="0"/>
          <w:numId w:val="5"/>
        </w:numPr>
        <w:spacing w:line="23" w:lineRule="atLeast"/>
        <w:rPr>
          <w:rFonts w:ascii="Arial" w:hAnsi="Arial" w:cs="Arial"/>
          <w:bCs/>
        </w:rPr>
      </w:pPr>
      <w:r w:rsidRPr="00014968">
        <w:rPr>
          <w:rFonts w:ascii="Arial" w:hAnsi="Arial" w:cs="Arial"/>
          <w:bCs/>
        </w:rPr>
        <w:lastRenderedPageBreak/>
        <w:t>Be genuine</w:t>
      </w:r>
    </w:p>
    <w:p w14:paraId="33B54EF5" w14:textId="716F89E8" w:rsidR="00CA73FE" w:rsidRPr="00014968" w:rsidRDefault="00CA73FE" w:rsidP="00972951">
      <w:pPr>
        <w:pStyle w:val="ListParagraph"/>
        <w:numPr>
          <w:ilvl w:val="0"/>
          <w:numId w:val="5"/>
        </w:numPr>
        <w:spacing w:line="23" w:lineRule="atLeast"/>
        <w:rPr>
          <w:rFonts w:ascii="Arial" w:hAnsi="Arial" w:cs="Arial"/>
          <w:bCs/>
        </w:rPr>
      </w:pPr>
      <w:r w:rsidRPr="00014968">
        <w:rPr>
          <w:rFonts w:ascii="Arial" w:hAnsi="Arial" w:cs="Arial"/>
          <w:bCs/>
        </w:rPr>
        <w:t>Be prayerful</w:t>
      </w:r>
    </w:p>
    <w:p w14:paraId="5F0A746D" w14:textId="61BCD41C" w:rsidR="00CA73FE" w:rsidRPr="00014968" w:rsidRDefault="00CA73FE" w:rsidP="00972951">
      <w:pPr>
        <w:spacing w:line="23" w:lineRule="atLeast"/>
        <w:rPr>
          <w:rFonts w:ascii="Arial" w:hAnsi="Arial" w:cs="Arial"/>
          <w:bCs/>
        </w:rPr>
      </w:pPr>
    </w:p>
    <w:p w14:paraId="2422255E" w14:textId="3F92AD18" w:rsidR="00CA73FE" w:rsidRPr="00014968" w:rsidRDefault="00CA73FE" w:rsidP="00972951">
      <w:pPr>
        <w:spacing w:line="23" w:lineRule="atLeast"/>
        <w:rPr>
          <w:rFonts w:ascii="Arial" w:hAnsi="Arial" w:cs="Arial"/>
          <w:b/>
          <w:bCs/>
          <w:color w:val="002060"/>
        </w:rPr>
      </w:pPr>
      <w:r w:rsidRPr="00014968">
        <w:rPr>
          <w:rFonts w:ascii="Arial" w:hAnsi="Arial" w:cs="Arial"/>
          <w:b/>
          <w:bCs/>
          <w:color w:val="002060"/>
        </w:rPr>
        <w:t>Ideas for Ministries that Impact Teens</w:t>
      </w:r>
    </w:p>
    <w:p w14:paraId="68F959DB" w14:textId="6435AF36" w:rsidR="00CA73FE" w:rsidRPr="00014968" w:rsidRDefault="00CA73FE" w:rsidP="00E94787">
      <w:pPr>
        <w:spacing w:line="23" w:lineRule="atLeast"/>
        <w:ind w:firstLine="360"/>
        <w:rPr>
          <w:rFonts w:ascii="Arial" w:hAnsi="Arial" w:cs="Arial"/>
          <w:b/>
          <w:bCs/>
          <w:color w:val="002060"/>
        </w:rPr>
      </w:pPr>
      <w:r w:rsidRPr="00014968">
        <w:rPr>
          <w:rFonts w:ascii="Arial" w:hAnsi="Arial" w:cs="Arial"/>
          <w:b/>
          <w:bCs/>
          <w:color w:val="002060"/>
        </w:rPr>
        <w:t>Teen Seminar Topics</w:t>
      </w:r>
    </w:p>
    <w:p w14:paraId="2C51B210" w14:textId="1CEBF9B6" w:rsidR="00CA73FE" w:rsidRPr="00014968" w:rsidRDefault="00CA73FE" w:rsidP="00972951">
      <w:pPr>
        <w:pStyle w:val="ListParagraph"/>
        <w:numPr>
          <w:ilvl w:val="0"/>
          <w:numId w:val="6"/>
        </w:numPr>
        <w:spacing w:line="23" w:lineRule="atLeast"/>
        <w:rPr>
          <w:rFonts w:ascii="Arial" w:hAnsi="Arial" w:cs="Arial"/>
          <w:bCs/>
        </w:rPr>
      </w:pPr>
      <w:r w:rsidRPr="00014968">
        <w:rPr>
          <w:rFonts w:ascii="Arial" w:hAnsi="Arial" w:cs="Arial"/>
          <w:bCs/>
        </w:rPr>
        <w:t>Conflict resolution</w:t>
      </w:r>
    </w:p>
    <w:p w14:paraId="23D7788F" w14:textId="59821F69" w:rsidR="00CA73FE" w:rsidRPr="00014968" w:rsidRDefault="00CA73FE" w:rsidP="00972951">
      <w:pPr>
        <w:pStyle w:val="ListParagraph"/>
        <w:numPr>
          <w:ilvl w:val="0"/>
          <w:numId w:val="6"/>
        </w:numPr>
        <w:spacing w:line="23" w:lineRule="atLeast"/>
        <w:rPr>
          <w:rFonts w:ascii="Arial" w:hAnsi="Arial" w:cs="Arial"/>
          <w:bCs/>
        </w:rPr>
      </w:pPr>
      <w:r w:rsidRPr="00014968">
        <w:rPr>
          <w:rFonts w:ascii="Arial" w:hAnsi="Arial" w:cs="Arial"/>
          <w:bCs/>
        </w:rPr>
        <w:t>Boys and dating</w:t>
      </w:r>
    </w:p>
    <w:p w14:paraId="6FFBF4DB" w14:textId="3F228B49" w:rsidR="00CA73FE" w:rsidRPr="00014968" w:rsidRDefault="00CA73FE" w:rsidP="00972951">
      <w:pPr>
        <w:pStyle w:val="ListParagraph"/>
        <w:numPr>
          <w:ilvl w:val="0"/>
          <w:numId w:val="6"/>
        </w:numPr>
        <w:spacing w:line="23" w:lineRule="atLeast"/>
        <w:rPr>
          <w:rFonts w:ascii="Arial" w:hAnsi="Arial" w:cs="Arial"/>
          <w:bCs/>
        </w:rPr>
      </w:pPr>
      <w:r w:rsidRPr="00014968">
        <w:rPr>
          <w:rFonts w:ascii="Arial" w:hAnsi="Arial" w:cs="Arial"/>
          <w:bCs/>
        </w:rPr>
        <w:t>Beauty</w:t>
      </w:r>
    </w:p>
    <w:p w14:paraId="1B5422C4" w14:textId="55DCDAEE" w:rsidR="00CA73FE" w:rsidRPr="00014968" w:rsidRDefault="00CA73FE" w:rsidP="00972951">
      <w:pPr>
        <w:pStyle w:val="ListParagraph"/>
        <w:numPr>
          <w:ilvl w:val="0"/>
          <w:numId w:val="6"/>
        </w:numPr>
        <w:spacing w:line="23" w:lineRule="atLeast"/>
        <w:rPr>
          <w:rFonts w:ascii="Arial" w:hAnsi="Arial" w:cs="Arial"/>
          <w:bCs/>
        </w:rPr>
      </w:pPr>
      <w:r w:rsidRPr="00014968">
        <w:rPr>
          <w:rFonts w:ascii="Arial" w:hAnsi="Arial" w:cs="Arial"/>
          <w:bCs/>
        </w:rPr>
        <w:t>Friendships</w:t>
      </w:r>
    </w:p>
    <w:p w14:paraId="14C7C6B6" w14:textId="05B5FF34" w:rsidR="00CA73FE" w:rsidRPr="00014968" w:rsidRDefault="00CA73FE" w:rsidP="00972951">
      <w:pPr>
        <w:pStyle w:val="ListParagraph"/>
        <w:numPr>
          <w:ilvl w:val="0"/>
          <w:numId w:val="6"/>
        </w:numPr>
        <w:spacing w:line="23" w:lineRule="atLeast"/>
        <w:rPr>
          <w:rFonts w:ascii="Arial" w:hAnsi="Arial" w:cs="Arial"/>
          <w:bCs/>
        </w:rPr>
      </w:pPr>
      <w:r w:rsidRPr="00014968">
        <w:rPr>
          <w:rFonts w:ascii="Arial" w:hAnsi="Arial" w:cs="Arial"/>
          <w:bCs/>
        </w:rPr>
        <w:t>Anxiety and depression</w:t>
      </w:r>
    </w:p>
    <w:p w14:paraId="320C257D" w14:textId="79C3D784" w:rsidR="00CA73FE" w:rsidRPr="00014968" w:rsidRDefault="00CA73FE" w:rsidP="00972951">
      <w:pPr>
        <w:pStyle w:val="ListParagraph"/>
        <w:numPr>
          <w:ilvl w:val="0"/>
          <w:numId w:val="6"/>
        </w:numPr>
        <w:spacing w:line="23" w:lineRule="atLeast"/>
        <w:rPr>
          <w:rFonts w:ascii="Arial" w:hAnsi="Arial" w:cs="Arial"/>
          <w:bCs/>
        </w:rPr>
      </w:pPr>
      <w:r w:rsidRPr="00014968">
        <w:rPr>
          <w:rFonts w:ascii="Arial" w:hAnsi="Arial" w:cs="Arial"/>
          <w:bCs/>
        </w:rPr>
        <w:t>Personality profile</w:t>
      </w:r>
    </w:p>
    <w:p w14:paraId="17FE16AB" w14:textId="6CF8A3A9" w:rsidR="00CA73FE" w:rsidRPr="00014968" w:rsidRDefault="00CA73FE" w:rsidP="00972951">
      <w:pPr>
        <w:pStyle w:val="ListParagraph"/>
        <w:numPr>
          <w:ilvl w:val="0"/>
          <w:numId w:val="6"/>
        </w:numPr>
        <w:spacing w:line="23" w:lineRule="atLeast"/>
        <w:rPr>
          <w:rFonts w:ascii="Arial" w:hAnsi="Arial" w:cs="Arial"/>
          <w:bCs/>
        </w:rPr>
      </w:pPr>
      <w:r w:rsidRPr="00014968">
        <w:rPr>
          <w:rFonts w:ascii="Arial" w:hAnsi="Arial" w:cs="Arial"/>
          <w:bCs/>
        </w:rPr>
        <w:t>Peer pressure</w:t>
      </w:r>
    </w:p>
    <w:p w14:paraId="19AB759F" w14:textId="6698C24E" w:rsidR="00CA73FE" w:rsidRPr="00014968" w:rsidRDefault="00CA73FE" w:rsidP="00972951">
      <w:pPr>
        <w:pStyle w:val="ListParagraph"/>
        <w:numPr>
          <w:ilvl w:val="0"/>
          <w:numId w:val="6"/>
        </w:numPr>
        <w:spacing w:line="23" w:lineRule="atLeast"/>
        <w:rPr>
          <w:rFonts w:ascii="Arial" w:hAnsi="Arial" w:cs="Arial"/>
          <w:bCs/>
        </w:rPr>
      </w:pPr>
      <w:r w:rsidRPr="00014968">
        <w:rPr>
          <w:rFonts w:ascii="Arial" w:hAnsi="Arial" w:cs="Arial"/>
          <w:bCs/>
        </w:rPr>
        <w:t>Love languages</w:t>
      </w:r>
    </w:p>
    <w:p w14:paraId="0D630E5E" w14:textId="33D39A4C" w:rsidR="00CA73FE" w:rsidRPr="00014968" w:rsidRDefault="00CA73FE" w:rsidP="00972951">
      <w:pPr>
        <w:pStyle w:val="ListParagraph"/>
        <w:numPr>
          <w:ilvl w:val="0"/>
          <w:numId w:val="6"/>
        </w:numPr>
        <w:spacing w:line="23" w:lineRule="atLeast"/>
        <w:rPr>
          <w:rFonts w:ascii="Arial" w:hAnsi="Arial" w:cs="Arial"/>
          <w:bCs/>
        </w:rPr>
      </w:pPr>
      <w:r w:rsidRPr="00014968">
        <w:rPr>
          <w:rFonts w:ascii="Arial" w:hAnsi="Arial" w:cs="Arial"/>
          <w:bCs/>
        </w:rPr>
        <w:t>Healthy boundaries</w:t>
      </w:r>
    </w:p>
    <w:p w14:paraId="57D311C7" w14:textId="0CC706A4" w:rsidR="00CA73FE" w:rsidRPr="00014968" w:rsidRDefault="00CA73FE" w:rsidP="00972951">
      <w:pPr>
        <w:pStyle w:val="ListParagraph"/>
        <w:numPr>
          <w:ilvl w:val="0"/>
          <w:numId w:val="6"/>
        </w:numPr>
        <w:spacing w:line="23" w:lineRule="atLeast"/>
        <w:rPr>
          <w:rFonts w:ascii="Arial" w:hAnsi="Arial" w:cs="Arial"/>
          <w:bCs/>
        </w:rPr>
      </w:pPr>
      <w:r w:rsidRPr="00014968">
        <w:rPr>
          <w:rFonts w:ascii="Arial" w:hAnsi="Arial" w:cs="Arial"/>
          <w:bCs/>
        </w:rPr>
        <w:t>Discovering God’s will</w:t>
      </w:r>
    </w:p>
    <w:p w14:paraId="4A5674E7" w14:textId="77777777" w:rsidR="00CA73FE" w:rsidRPr="00E94787" w:rsidRDefault="00CA73FE" w:rsidP="00972951">
      <w:pPr>
        <w:spacing w:line="23" w:lineRule="atLeast"/>
        <w:rPr>
          <w:rFonts w:ascii="Arial" w:hAnsi="Arial" w:cs="Arial"/>
          <w:bCs/>
          <w:sz w:val="8"/>
          <w:szCs w:val="8"/>
        </w:rPr>
      </w:pPr>
    </w:p>
    <w:p w14:paraId="70AAF939" w14:textId="32CE6640" w:rsidR="00CA73FE" w:rsidRPr="00014968" w:rsidRDefault="00CA73FE" w:rsidP="00E94787">
      <w:pPr>
        <w:spacing w:line="23" w:lineRule="atLeast"/>
        <w:ind w:firstLine="360"/>
        <w:rPr>
          <w:rFonts w:ascii="Arial" w:hAnsi="Arial" w:cs="Arial"/>
          <w:b/>
          <w:bCs/>
          <w:color w:val="002060"/>
        </w:rPr>
      </w:pPr>
      <w:r w:rsidRPr="00014968">
        <w:rPr>
          <w:rFonts w:ascii="Arial" w:hAnsi="Arial" w:cs="Arial"/>
          <w:b/>
          <w:bCs/>
          <w:color w:val="002060"/>
        </w:rPr>
        <w:t>Professional Speakers for Seminars for Teens</w:t>
      </w:r>
    </w:p>
    <w:p w14:paraId="33356ADC" w14:textId="1980C9BD" w:rsidR="00CA73FE" w:rsidRPr="00014968" w:rsidRDefault="00CA73FE" w:rsidP="00972951">
      <w:pPr>
        <w:pStyle w:val="ListParagraph"/>
        <w:numPr>
          <w:ilvl w:val="0"/>
          <w:numId w:val="7"/>
        </w:numPr>
        <w:spacing w:line="23" w:lineRule="atLeast"/>
        <w:rPr>
          <w:rFonts w:ascii="Arial" w:hAnsi="Arial" w:cs="Arial"/>
          <w:bCs/>
        </w:rPr>
      </w:pPr>
      <w:r w:rsidRPr="00014968">
        <w:rPr>
          <w:rFonts w:ascii="Arial" w:hAnsi="Arial" w:cs="Arial"/>
          <w:bCs/>
        </w:rPr>
        <w:t>Substance abuse counselor to talk about drug and alcohol problems</w:t>
      </w:r>
    </w:p>
    <w:p w14:paraId="7CC80450" w14:textId="20CD9F2E" w:rsidR="00CA73FE" w:rsidRPr="00014968" w:rsidRDefault="00CA73FE" w:rsidP="00972951">
      <w:pPr>
        <w:pStyle w:val="ListParagraph"/>
        <w:numPr>
          <w:ilvl w:val="0"/>
          <w:numId w:val="7"/>
        </w:numPr>
        <w:spacing w:line="23" w:lineRule="atLeast"/>
        <w:rPr>
          <w:rFonts w:ascii="Arial" w:hAnsi="Arial" w:cs="Arial"/>
          <w:bCs/>
        </w:rPr>
      </w:pPr>
      <w:r w:rsidRPr="00014968">
        <w:rPr>
          <w:rFonts w:ascii="Arial" w:hAnsi="Arial" w:cs="Arial"/>
          <w:bCs/>
        </w:rPr>
        <w:t>Police officer to talk about self-defense tips</w:t>
      </w:r>
    </w:p>
    <w:p w14:paraId="0B60666E" w14:textId="74240216" w:rsidR="00CA73FE" w:rsidRPr="00014968" w:rsidRDefault="00CA73FE" w:rsidP="00972951">
      <w:pPr>
        <w:pStyle w:val="ListParagraph"/>
        <w:numPr>
          <w:ilvl w:val="0"/>
          <w:numId w:val="7"/>
        </w:numPr>
        <w:spacing w:line="23" w:lineRule="atLeast"/>
        <w:rPr>
          <w:rFonts w:ascii="Arial" w:hAnsi="Arial" w:cs="Arial"/>
          <w:bCs/>
        </w:rPr>
      </w:pPr>
      <w:r w:rsidRPr="00014968">
        <w:rPr>
          <w:rFonts w:ascii="Arial" w:hAnsi="Arial" w:cs="Arial"/>
          <w:bCs/>
        </w:rPr>
        <w:t>Crisis pregnancy worker to talk about abortion</w:t>
      </w:r>
    </w:p>
    <w:p w14:paraId="2471048C" w14:textId="5EF99478" w:rsidR="00CA73FE" w:rsidRPr="00014968" w:rsidRDefault="00CA73FE" w:rsidP="00972951">
      <w:pPr>
        <w:pStyle w:val="ListParagraph"/>
        <w:numPr>
          <w:ilvl w:val="0"/>
          <w:numId w:val="7"/>
        </w:numPr>
        <w:spacing w:line="23" w:lineRule="atLeast"/>
        <w:rPr>
          <w:rFonts w:ascii="Arial" w:hAnsi="Arial" w:cs="Arial"/>
          <w:bCs/>
        </w:rPr>
      </w:pPr>
      <w:r w:rsidRPr="00014968">
        <w:rPr>
          <w:rFonts w:ascii="Arial" w:hAnsi="Arial" w:cs="Arial"/>
          <w:bCs/>
        </w:rPr>
        <w:t>Medical person to talk about sexually transmitted diseases</w:t>
      </w:r>
    </w:p>
    <w:p w14:paraId="27C1ABDE" w14:textId="02628C79" w:rsidR="00CA73FE" w:rsidRPr="00014968" w:rsidRDefault="00CA73FE" w:rsidP="00972951">
      <w:pPr>
        <w:pStyle w:val="ListParagraph"/>
        <w:numPr>
          <w:ilvl w:val="0"/>
          <w:numId w:val="7"/>
        </w:numPr>
        <w:spacing w:line="23" w:lineRule="atLeast"/>
        <w:rPr>
          <w:rFonts w:ascii="Arial" w:hAnsi="Arial" w:cs="Arial"/>
          <w:bCs/>
        </w:rPr>
      </w:pPr>
      <w:r w:rsidRPr="00014968">
        <w:rPr>
          <w:rFonts w:ascii="Arial" w:hAnsi="Arial" w:cs="Arial"/>
          <w:bCs/>
        </w:rPr>
        <w:t xml:space="preserve">Social worker to talk about dating violence </w:t>
      </w:r>
    </w:p>
    <w:p w14:paraId="19B3B8DA" w14:textId="1126CBF1" w:rsidR="00CA73FE" w:rsidRPr="00014968" w:rsidRDefault="00CA73FE" w:rsidP="00972951">
      <w:pPr>
        <w:pStyle w:val="ListParagraph"/>
        <w:numPr>
          <w:ilvl w:val="0"/>
          <w:numId w:val="7"/>
        </w:numPr>
        <w:spacing w:line="23" w:lineRule="atLeast"/>
        <w:rPr>
          <w:rFonts w:ascii="Arial" w:hAnsi="Arial" w:cs="Arial"/>
          <w:bCs/>
        </w:rPr>
      </w:pPr>
      <w:r w:rsidRPr="00014968">
        <w:rPr>
          <w:rFonts w:ascii="Arial" w:hAnsi="Arial" w:cs="Arial"/>
          <w:bCs/>
        </w:rPr>
        <w:t>Counselor to talk about overcoming pain from childhood</w:t>
      </w:r>
    </w:p>
    <w:p w14:paraId="186A8AC9" w14:textId="77777777" w:rsidR="00290CCD" w:rsidRPr="00E94787" w:rsidRDefault="00290CCD" w:rsidP="00972951">
      <w:pPr>
        <w:pStyle w:val="ListParagraph"/>
        <w:spacing w:line="23" w:lineRule="atLeast"/>
        <w:rPr>
          <w:rFonts w:ascii="Arial" w:hAnsi="Arial" w:cs="Arial"/>
          <w:bCs/>
          <w:sz w:val="8"/>
          <w:szCs w:val="8"/>
        </w:rPr>
      </w:pPr>
    </w:p>
    <w:p w14:paraId="45ACAF1F" w14:textId="62226E7D" w:rsidR="00CA73FE" w:rsidRPr="00014968" w:rsidRDefault="00290CCD" w:rsidP="00E94787">
      <w:pPr>
        <w:spacing w:line="23" w:lineRule="atLeast"/>
        <w:ind w:firstLine="360"/>
        <w:rPr>
          <w:rFonts w:ascii="Arial" w:hAnsi="Arial" w:cs="Arial"/>
          <w:b/>
          <w:bCs/>
          <w:color w:val="002060"/>
        </w:rPr>
      </w:pPr>
      <w:r w:rsidRPr="00014968">
        <w:rPr>
          <w:rFonts w:ascii="Arial" w:hAnsi="Arial" w:cs="Arial"/>
          <w:b/>
          <w:bCs/>
          <w:color w:val="002060"/>
        </w:rPr>
        <w:t>Seminar Topics for Parents</w:t>
      </w:r>
    </w:p>
    <w:p w14:paraId="5DF5AD7D" w14:textId="1ADA6424" w:rsidR="00290CCD" w:rsidRPr="00014968" w:rsidRDefault="00290CCD" w:rsidP="00972951">
      <w:pPr>
        <w:pStyle w:val="ListParagraph"/>
        <w:numPr>
          <w:ilvl w:val="0"/>
          <w:numId w:val="8"/>
        </w:numPr>
        <w:spacing w:line="23" w:lineRule="atLeast"/>
        <w:rPr>
          <w:rFonts w:ascii="Arial" w:hAnsi="Arial" w:cs="Arial"/>
          <w:bCs/>
        </w:rPr>
      </w:pPr>
      <w:r w:rsidRPr="00014968">
        <w:rPr>
          <w:rFonts w:ascii="Arial" w:hAnsi="Arial" w:cs="Arial"/>
          <w:bCs/>
        </w:rPr>
        <w:t>Understanding Social Media: Facebook, Twitter, etc.</w:t>
      </w:r>
    </w:p>
    <w:p w14:paraId="474078C4" w14:textId="2CB2AD4C" w:rsidR="00290CCD" w:rsidRPr="00014968" w:rsidRDefault="00290CCD" w:rsidP="00972951">
      <w:pPr>
        <w:pStyle w:val="ListParagraph"/>
        <w:numPr>
          <w:ilvl w:val="0"/>
          <w:numId w:val="8"/>
        </w:numPr>
        <w:spacing w:line="23" w:lineRule="atLeast"/>
        <w:rPr>
          <w:rFonts w:ascii="Arial" w:hAnsi="Arial" w:cs="Arial"/>
          <w:bCs/>
        </w:rPr>
      </w:pPr>
      <w:r w:rsidRPr="00014968">
        <w:rPr>
          <w:rFonts w:ascii="Arial" w:hAnsi="Arial" w:cs="Arial"/>
          <w:bCs/>
        </w:rPr>
        <w:t>Raising PG kids in an X-rated world</w:t>
      </w:r>
    </w:p>
    <w:p w14:paraId="5DAF1014" w14:textId="42E74FB6" w:rsidR="00290CCD" w:rsidRPr="00014968" w:rsidRDefault="00290CCD" w:rsidP="00972951">
      <w:pPr>
        <w:pStyle w:val="ListParagraph"/>
        <w:numPr>
          <w:ilvl w:val="0"/>
          <w:numId w:val="8"/>
        </w:numPr>
        <w:spacing w:line="23" w:lineRule="atLeast"/>
        <w:rPr>
          <w:rFonts w:ascii="Arial" w:hAnsi="Arial" w:cs="Arial"/>
          <w:bCs/>
        </w:rPr>
      </w:pPr>
      <w:r w:rsidRPr="00014968">
        <w:rPr>
          <w:rFonts w:ascii="Arial" w:hAnsi="Arial" w:cs="Arial"/>
          <w:bCs/>
        </w:rPr>
        <w:t>Talking to your daughter about Boys, Beauty, and Boldness</w:t>
      </w:r>
    </w:p>
    <w:p w14:paraId="3EE9E0F8" w14:textId="70ED4176" w:rsidR="00290CCD" w:rsidRPr="00014968" w:rsidRDefault="00290CCD" w:rsidP="00972951">
      <w:pPr>
        <w:pStyle w:val="ListParagraph"/>
        <w:numPr>
          <w:ilvl w:val="0"/>
          <w:numId w:val="8"/>
        </w:numPr>
        <w:spacing w:line="23" w:lineRule="atLeast"/>
        <w:rPr>
          <w:rFonts w:ascii="Arial" w:hAnsi="Arial" w:cs="Arial"/>
          <w:bCs/>
        </w:rPr>
      </w:pPr>
      <w:r w:rsidRPr="00014968">
        <w:rPr>
          <w:rFonts w:ascii="Arial" w:hAnsi="Arial" w:cs="Arial"/>
          <w:bCs/>
        </w:rPr>
        <w:t>Guiding your daughter to look for Mr. Right</w:t>
      </w:r>
    </w:p>
    <w:p w14:paraId="58F5457A" w14:textId="08E55E44" w:rsidR="00290CCD" w:rsidRPr="00014968" w:rsidRDefault="00290CCD" w:rsidP="00972951">
      <w:pPr>
        <w:pStyle w:val="ListParagraph"/>
        <w:numPr>
          <w:ilvl w:val="0"/>
          <w:numId w:val="8"/>
        </w:numPr>
        <w:spacing w:line="23" w:lineRule="atLeast"/>
        <w:rPr>
          <w:rFonts w:ascii="Arial" w:hAnsi="Arial" w:cs="Arial"/>
          <w:bCs/>
        </w:rPr>
      </w:pPr>
      <w:r w:rsidRPr="00014968">
        <w:rPr>
          <w:rFonts w:ascii="Arial" w:hAnsi="Arial" w:cs="Arial"/>
          <w:bCs/>
        </w:rPr>
        <w:t xml:space="preserve">Helping your daughter navigate dating </w:t>
      </w:r>
    </w:p>
    <w:p w14:paraId="625E13B1" w14:textId="30815A4C" w:rsidR="00290CCD" w:rsidRPr="00014968" w:rsidRDefault="00290CCD" w:rsidP="00972951">
      <w:pPr>
        <w:pStyle w:val="ListParagraph"/>
        <w:numPr>
          <w:ilvl w:val="0"/>
          <w:numId w:val="8"/>
        </w:numPr>
        <w:spacing w:line="23" w:lineRule="atLeast"/>
        <w:rPr>
          <w:rFonts w:ascii="Arial" w:hAnsi="Arial" w:cs="Arial"/>
          <w:bCs/>
        </w:rPr>
      </w:pPr>
      <w:r w:rsidRPr="00014968">
        <w:rPr>
          <w:rFonts w:ascii="Arial" w:hAnsi="Arial" w:cs="Arial"/>
          <w:bCs/>
        </w:rPr>
        <w:t>Understanding teen depression</w:t>
      </w:r>
    </w:p>
    <w:p w14:paraId="4134FCA1" w14:textId="60DC417E" w:rsidR="00290CCD" w:rsidRPr="00014968" w:rsidRDefault="00290CCD" w:rsidP="00972951">
      <w:pPr>
        <w:pStyle w:val="ListParagraph"/>
        <w:numPr>
          <w:ilvl w:val="0"/>
          <w:numId w:val="8"/>
        </w:numPr>
        <w:spacing w:line="23" w:lineRule="atLeast"/>
        <w:rPr>
          <w:rFonts w:ascii="Arial" w:hAnsi="Arial" w:cs="Arial"/>
          <w:bCs/>
        </w:rPr>
      </w:pPr>
      <w:r w:rsidRPr="00014968">
        <w:rPr>
          <w:rFonts w:ascii="Arial" w:hAnsi="Arial" w:cs="Arial"/>
          <w:bCs/>
        </w:rPr>
        <w:t>Watching for bullying</w:t>
      </w:r>
    </w:p>
    <w:p w14:paraId="7CC9681F" w14:textId="1221A3CF" w:rsidR="00290CCD" w:rsidRPr="00014968" w:rsidRDefault="00290CCD" w:rsidP="00972951">
      <w:pPr>
        <w:pStyle w:val="ListParagraph"/>
        <w:numPr>
          <w:ilvl w:val="0"/>
          <w:numId w:val="8"/>
        </w:numPr>
        <w:spacing w:line="23" w:lineRule="atLeast"/>
        <w:rPr>
          <w:rFonts w:ascii="Arial" w:hAnsi="Arial" w:cs="Arial"/>
          <w:bCs/>
        </w:rPr>
      </w:pPr>
      <w:r w:rsidRPr="00014968">
        <w:rPr>
          <w:rFonts w:ascii="Arial" w:hAnsi="Arial" w:cs="Arial"/>
          <w:bCs/>
        </w:rPr>
        <w:t>Helping your children connect with God</w:t>
      </w:r>
    </w:p>
    <w:p w14:paraId="5BD2AD1F" w14:textId="77777777" w:rsidR="00E94ABA" w:rsidRPr="00E94787" w:rsidRDefault="00E94ABA" w:rsidP="00E94787">
      <w:pPr>
        <w:rPr>
          <w:rFonts w:ascii="Arial" w:hAnsi="Arial" w:cs="Arial"/>
          <w:bCs/>
          <w:sz w:val="6"/>
          <w:szCs w:val="6"/>
        </w:rPr>
      </w:pPr>
    </w:p>
    <w:p w14:paraId="2F95F31F" w14:textId="3C4874CC" w:rsidR="00E94ABA" w:rsidRPr="00014968" w:rsidRDefault="00E94ABA" w:rsidP="00E94787">
      <w:pPr>
        <w:spacing w:line="23" w:lineRule="atLeast"/>
        <w:ind w:firstLine="360"/>
        <w:rPr>
          <w:rFonts w:ascii="Arial" w:hAnsi="Arial" w:cs="Arial"/>
          <w:b/>
          <w:bCs/>
          <w:color w:val="002060"/>
        </w:rPr>
      </w:pPr>
      <w:r w:rsidRPr="00014968">
        <w:rPr>
          <w:rFonts w:ascii="Arial" w:hAnsi="Arial" w:cs="Arial"/>
          <w:b/>
          <w:bCs/>
          <w:color w:val="002060"/>
        </w:rPr>
        <w:t>Activities for Teens to Do</w:t>
      </w:r>
    </w:p>
    <w:p w14:paraId="42B59D96" w14:textId="16A9BF1F" w:rsidR="00E94ABA" w:rsidRPr="00014968" w:rsidRDefault="00E94ABA" w:rsidP="00972951">
      <w:pPr>
        <w:pStyle w:val="ListParagraph"/>
        <w:numPr>
          <w:ilvl w:val="0"/>
          <w:numId w:val="9"/>
        </w:numPr>
        <w:spacing w:line="23" w:lineRule="atLeast"/>
        <w:rPr>
          <w:rFonts w:ascii="Arial" w:hAnsi="Arial" w:cs="Arial"/>
          <w:bCs/>
        </w:rPr>
      </w:pPr>
      <w:r w:rsidRPr="00014968">
        <w:rPr>
          <w:rFonts w:ascii="Arial" w:hAnsi="Arial" w:cs="Arial"/>
          <w:bCs/>
        </w:rPr>
        <w:t>Plan and lead an entire church service</w:t>
      </w:r>
    </w:p>
    <w:p w14:paraId="0915B393" w14:textId="21E478D5" w:rsidR="00E94ABA" w:rsidRPr="00014968" w:rsidRDefault="00E94ABA" w:rsidP="00972951">
      <w:pPr>
        <w:pStyle w:val="ListParagraph"/>
        <w:numPr>
          <w:ilvl w:val="0"/>
          <w:numId w:val="9"/>
        </w:numPr>
        <w:spacing w:line="23" w:lineRule="atLeast"/>
        <w:rPr>
          <w:rFonts w:ascii="Arial" w:hAnsi="Arial" w:cs="Arial"/>
          <w:bCs/>
        </w:rPr>
      </w:pPr>
      <w:r w:rsidRPr="00014968">
        <w:rPr>
          <w:rFonts w:ascii="Arial" w:hAnsi="Arial" w:cs="Arial"/>
          <w:bCs/>
        </w:rPr>
        <w:t>Plan a Women’s Day of Prayer</w:t>
      </w:r>
    </w:p>
    <w:p w14:paraId="54FC405F" w14:textId="1CDBFD3F" w:rsidR="00E94ABA" w:rsidRPr="00014968" w:rsidRDefault="00E94ABA" w:rsidP="00972951">
      <w:pPr>
        <w:pStyle w:val="ListParagraph"/>
        <w:numPr>
          <w:ilvl w:val="0"/>
          <w:numId w:val="9"/>
        </w:numPr>
        <w:spacing w:line="23" w:lineRule="atLeast"/>
        <w:rPr>
          <w:rFonts w:ascii="Arial" w:hAnsi="Arial" w:cs="Arial"/>
          <w:bCs/>
        </w:rPr>
      </w:pPr>
      <w:r w:rsidRPr="00014968">
        <w:rPr>
          <w:rFonts w:ascii="Arial" w:hAnsi="Arial" w:cs="Arial"/>
          <w:bCs/>
        </w:rPr>
        <w:t>Princess tea for younger girls in the church</w:t>
      </w:r>
    </w:p>
    <w:p w14:paraId="3E8F1AC6" w14:textId="0B259537" w:rsidR="00E94ABA" w:rsidRPr="00014968" w:rsidRDefault="00E94ABA" w:rsidP="00972951">
      <w:pPr>
        <w:pStyle w:val="ListParagraph"/>
        <w:numPr>
          <w:ilvl w:val="0"/>
          <w:numId w:val="9"/>
        </w:numPr>
        <w:spacing w:line="23" w:lineRule="atLeast"/>
        <w:rPr>
          <w:rFonts w:ascii="Arial" w:hAnsi="Arial" w:cs="Arial"/>
          <w:bCs/>
        </w:rPr>
      </w:pPr>
      <w:r w:rsidRPr="00014968">
        <w:rPr>
          <w:rFonts w:ascii="Arial" w:hAnsi="Arial" w:cs="Arial"/>
          <w:bCs/>
        </w:rPr>
        <w:t>Mission trip</w:t>
      </w:r>
    </w:p>
    <w:p w14:paraId="3BDA0605" w14:textId="164BCD7B" w:rsidR="00E94ABA" w:rsidRPr="00014968" w:rsidRDefault="00E94ABA" w:rsidP="00972951">
      <w:pPr>
        <w:pStyle w:val="ListParagraph"/>
        <w:numPr>
          <w:ilvl w:val="0"/>
          <w:numId w:val="9"/>
        </w:numPr>
        <w:spacing w:line="23" w:lineRule="atLeast"/>
        <w:rPr>
          <w:rFonts w:ascii="Arial" w:hAnsi="Arial" w:cs="Arial"/>
          <w:bCs/>
        </w:rPr>
      </w:pPr>
      <w:r w:rsidRPr="00014968">
        <w:rPr>
          <w:rFonts w:ascii="Arial" w:hAnsi="Arial" w:cs="Arial"/>
          <w:bCs/>
        </w:rPr>
        <w:t>Offer free childcare once a month</w:t>
      </w:r>
    </w:p>
    <w:p w14:paraId="7516A4F9" w14:textId="072ABCEC" w:rsidR="00E94ABA" w:rsidRPr="00014968" w:rsidRDefault="00E94ABA" w:rsidP="00972951">
      <w:pPr>
        <w:pStyle w:val="ListParagraph"/>
        <w:numPr>
          <w:ilvl w:val="0"/>
          <w:numId w:val="9"/>
        </w:numPr>
        <w:spacing w:line="23" w:lineRule="atLeast"/>
        <w:rPr>
          <w:rFonts w:ascii="Arial" w:hAnsi="Arial" w:cs="Arial"/>
          <w:bCs/>
        </w:rPr>
      </w:pPr>
      <w:r w:rsidRPr="00014968">
        <w:rPr>
          <w:rFonts w:ascii="Arial" w:hAnsi="Arial" w:cs="Arial"/>
          <w:bCs/>
        </w:rPr>
        <w:t>Helping with VBS</w:t>
      </w:r>
    </w:p>
    <w:p w14:paraId="27DE6BF0" w14:textId="3819261A" w:rsidR="00D03A1F" w:rsidRPr="001C0259" w:rsidRDefault="00E94ABA" w:rsidP="004E098E">
      <w:pPr>
        <w:pStyle w:val="ListParagraph"/>
        <w:numPr>
          <w:ilvl w:val="0"/>
          <w:numId w:val="9"/>
        </w:numPr>
        <w:spacing w:line="23" w:lineRule="atLeast"/>
        <w:rPr>
          <w:rFonts w:ascii="Arial" w:hAnsi="Arial" w:cs="Arial"/>
        </w:rPr>
        <w:sectPr w:rsidR="00D03A1F" w:rsidRPr="001C0259" w:rsidSect="001C0259">
          <w:headerReference w:type="default" r:id="rId8"/>
          <w:footerReference w:type="even" r:id="rId9"/>
          <w:footerReference w:type="default" r:id="rId10"/>
          <w:type w:val="continuous"/>
          <w:pgSz w:w="12240" w:h="15840" w:code="1"/>
          <w:pgMar w:top="1440" w:right="1440" w:bottom="1008" w:left="1440" w:header="720" w:footer="720" w:gutter="0"/>
          <w:cols w:space="720"/>
          <w:noEndnote/>
        </w:sectPr>
      </w:pPr>
      <w:r w:rsidRPr="001C0259">
        <w:rPr>
          <w:rFonts w:ascii="Arial" w:hAnsi="Arial" w:cs="Arial"/>
          <w:bCs/>
        </w:rPr>
        <w:t>Teach older people technology and social med</w:t>
      </w:r>
    </w:p>
    <w:bookmarkEnd w:id="0"/>
    <w:p w14:paraId="778B76D7" w14:textId="77777777" w:rsidR="00D03A1F" w:rsidRPr="00014968" w:rsidRDefault="00D03A1F" w:rsidP="001C0259">
      <w:pPr>
        <w:spacing w:line="23" w:lineRule="atLeast"/>
        <w:rPr>
          <w:rFonts w:ascii="Arial" w:hAnsi="Arial" w:cs="Arial"/>
          <w:b/>
          <w:bCs/>
        </w:rPr>
      </w:pPr>
    </w:p>
    <w:sectPr w:rsidR="00D03A1F" w:rsidRPr="00014968" w:rsidSect="00B663D2">
      <w:headerReference w:type="default" r:id="rId11"/>
      <w:footerReference w:type="even" r:id="rId12"/>
      <w:footerReference w:type="default" r:id="rId13"/>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9E37" w14:textId="77777777" w:rsidR="007D6332" w:rsidRDefault="007D6332">
      <w:r>
        <w:separator/>
      </w:r>
    </w:p>
  </w:endnote>
  <w:endnote w:type="continuationSeparator" w:id="0">
    <w:p w14:paraId="29718036" w14:textId="77777777" w:rsidR="007D6332" w:rsidRDefault="007D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0356" w14:textId="77777777" w:rsidR="00F9671F" w:rsidRDefault="00F96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AF4FA" w14:textId="77777777" w:rsidR="00F9671F" w:rsidRDefault="00F967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E81B" w14:textId="77777777" w:rsidR="00F9671F" w:rsidRDefault="00F9671F" w:rsidP="00D03A1F">
    <w:pPr>
      <w:pStyle w:val="Footer"/>
      <w:rPr>
        <w:szCs w:val="18"/>
      </w:rPr>
    </w:pPr>
    <w:r>
      <w:rPr>
        <w:szCs w:val="18"/>
      </w:rPr>
      <w:br/>
    </w:r>
  </w:p>
  <w:p w14:paraId="50CD24CE" w14:textId="77777777" w:rsidR="00F9671F" w:rsidRDefault="00F9671F" w:rsidP="00D03A1F">
    <w:pPr>
      <w:pStyle w:val="Footer"/>
      <w:pBdr>
        <w:top w:val="single" w:sz="4" w:space="1" w:color="auto"/>
      </w:pBdr>
      <w:tabs>
        <w:tab w:val="center" w:pos="5040"/>
        <w:tab w:val="right" w:pos="9356"/>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4D435E">
      <w:rPr>
        <w:rStyle w:val="PageNumber"/>
        <w:rFonts w:ascii="Arial" w:hAnsi="Arial" w:cs="Arial"/>
        <w:noProof/>
        <w:sz w:val="18"/>
      </w:rPr>
      <w:t>8</w:t>
    </w:r>
    <w:r>
      <w:rPr>
        <w:rStyle w:val="PageNumber"/>
        <w:rFonts w:ascii="Arial" w:hAnsi="Arial" w:cs="Arial"/>
        <w:sz w:val="18"/>
      </w:rPr>
      <w:fldChar w:fldCharType="end"/>
    </w:r>
  </w:p>
  <w:p w14:paraId="6909DA3C" w14:textId="77777777" w:rsidR="00F9671F" w:rsidRPr="00D03A1F" w:rsidRDefault="00F9671F" w:rsidP="00D03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48BA" w14:textId="77777777" w:rsidR="00F9671F" w:rsidRDefault="00F96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A0CB3C" w14:textId="77777777" w:rsidR="00F9671F" w:rsidRDefault="00F9671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9DAE" w14:textId="77777777" w:rsidR="00F9671F" w:rsidRDefault="00F9671F" w:rsidP="00993C12">
    <w:pPr>
      <w:pStyle w:val="Footer"/>
      <w:rPr>
        <w:szCs w:val="18"/>
      </w:rPr>
    </w:pPr>
    <w:r>
      <w:rPr>
        <w:szCs w:val="18"/>
      </w:rPr>
      <w:br/>
    </w:r>
  </w:p>
  <w:p w14:paraId="16B9EEA3" w14:textId="77777777" w:rsidR="00F9671F" w:rsidRDefault="00F9671F" w:rsidP="00D03A1F">
    <w:pPr>
      <w:pStyle w:val="Footer"/>
      <w:pBdr>
        <w:top w:val="single" w:sz="4" w:space="1" w:color="auto"/>
      </w:pBdr>
      <w:tabs>
        <w:tab w:val="center" w:pos="5040"/>
        <w:tab w:val="right" w:pos="9356"/>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4D435E">
      <w:rPr>
        <w:rStyle w:val="PageNumber"/>
        <w:rFonts w:ascii="Arial" w:hAnsi="Arial" w:cs="Arial"/>
        <w:noProof/>
        <w:sz w:val="18"/>
      </w:rPr>
      <w:t>11</w:t>
    </w:r>
    <w:r>
      <w:rPr>
        <w:rStyle w:val="PageNumber"/>
        <w:rFonts w:ascii="Arial" w:hAnsi="Arial" w:cs="Arial"/>
        <w:sz w:val="18"/>
      </w:rPr>
      <w:fldChar w:fldCharType="end"/>
    </w:r>
  </w:p>
  <w:p w14:paraId="76048F32" w14:textId="77777777" w:rsidR="00F9671F" w:rsidRPr="00993C12" w:rsidRDefault="00F9671F" w:rsidP="00993C12">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E1F99" w14:textId="77777777" w:rsidR="007D6332" w:rsidRDefault="007D6332">
      <w:r>
        <w:separator/>
      </w:r>
    </w:p>
  </w:footnote>
  <w:footnote w:type="continuationSeparator" w:id="0">
    <w:p w14:paraId="688F2CAD" w14:textId="77777777" w:rsidR="007D6332" w:rsidRDefault="007D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DE97" w14:textId="3802D867" w:rsidR="00F9671F" w:rsidRDefault="004848AB" w:rsidP="00D03A1F">
    <w:pPr>
      <w:pStyle w:val="Header"/>
    </w:pPr>
    <w:r>
      <w:rPr>
        <w:noProof/>
      </w:rPr>
      <mc:AlternateContent>
        <mc:Choice Requires="wps">
          <w:drawing>
            <wp:anchor distT="0" distB="0" distL="114300" distR="114300" simplePos="0" relativeHeight="251658240" behindDoc="0" locked="0" layoutInCell="0" allowOverlap="1" wp14:anchorId="7017E085" wp14:editId="74726544">
              <wp:simplePos x="0" y="0"/>
              <wp:positionH relativeFrom="margin">
                <wp:posOffset>1781175</wp:posOffset>
              </wp:positionH>
              <wp:positionV relativeFrom="margin">
                <wp:posOffset>-964565</wp:posOffset>
              </wp:positionV>
              <wp:extent cx="4514215" cy="695325"/>
              <wp:effectExtent l="19050" t="19050" r="38735" b="66675"/>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215" cy="695325"/>
                      </a:xfrm>
                      <a:prstGeom prst="verticalScroll">
                        <a:avLst>
                          <a:gd name="adj" fmla="val 12500"/>
                        </a:avLst>
                      </a:prstGeom>
                      <a:solidFill>
                        <a:schemeClr val="tx2">
                          <a:lumMod val="20000"/>
                          <a:lumOff val="80000"/>
                        </a:schemeClr>
                      </a:solidFill>
                      <a:ln w="38100">
                        <a:solidFill>
                          <a:srgbClr val="002060"/>
                        </a:solidFill>
                        <a:round/>
                        <a:headEnd/>
                        <a:tailEnd/>
                      </a:ln>
                      <a:effectLst>
                        <a:outerShdw dist="28398" dir="3806097" algn="ctr" rotWithShape="0">
                          <a:schemeClr val="accent1">
                            <a:lumMod val="50000"/>
                            <a:lumOff val="0"/>
                            <a:alpha val="50000"/>
                          </a:schemeClr>
                        </a:outerShdw>
                      </a:effectLst>
                    </wps:spPr>
                    <wps:txbx>
                      <w:txbxContent>
                        <w:p w14:paraId="0A1452C8" w14:textId="01F62ABA" w:rsidR="00F9671F" w:rsidRPr="00BF4281" w:rsidRDefault="00765BA9" w:rsidP="00D03A1F">
                          <w:pPr>
                            <w:pStyle w:val="Header"/>
                            <w:jc w:val="center"/>
                            <w:rPr>
                              <w:rFonts w:ascii="Arial" w:hAnsi="Arial" w:cs="Arial"/>
                              <w:i/>
                              <w:iCs/>
                              <w:color w:val="0D0D0D" w:themeColor="text1" w:themeTint="F2"/>
                              <w:sz w:val="28"/>
                            </w:rPr>
                          </w:pPr>
                          <w:r>
                            <w:rPr>
                              <w:rFonts w:ascii="Arial Black" w:hAnsi="Arial Black" w:cs="Arial"/>
                              <w:b/>
                              <w:iCs/>
                              <w:color w:val="0D0D0D" w:themeColor="text1" w:themeTint="F2"/>
                              <w:sz w:val="28"/>
                            </w:rPr>
                            <w:t>Love Me First</w:t>
                          </w:r>
                          <w:r w:rsidR="00F9671F" w:rsidRPr="00FA5106">
                            <w:rPr>
                              <w:rFonts w:ascii="Arial Black" w:hAnsi="Arial Black" w:cs="Arial"/>
                              <w:b/>
                              <w:iCs/>
                              <w:color w:val="0D0D0D" w:themeColor="text1" w:themeTint="F2"/>
                              <w:sz w:val="28"/>
                            </w:rPr>
                            <w:t xml:space="preserve"> | </w:t>
                          </w:r>
                          <w:r w:rsidR="00014968">
                            <w:rPr>
                              <w:rFonts w:ascii="Arial Black" w:hAnsi="Arial Black" w:cs="Arial"/>
                              <w:b/>
                              <w:iCs/>
                              <w:color w:val="0D0D0D" w:themeColor="text1" w:themeTint="F2"/>
                              <w:sz w:val="28"/>
                            </w:rPr>
                            <w:t>Handout</w:t>
                          </w:r>
                          <w:r w:rsidR="00F9671F" w:rsidRPr="00BF4281">
                            <w:rPr>
                              <w:rFonts w:ascii="Arial" w:hAnsi="Arial" w:cs="Arial"/>
                              <w:iCs/>
                              <w:color w:val="0D0D0D" w:themeColor="text1" w:themeTint="F2"/>
                              <w:sz w:val="28"/>
                            </w:rPr>
                            <w:br/>
                          </w:r>
                          <w:r w:rsidR="00F9671F" w:rsidRPr="00BF4281">
                            <w:rPr>
                              <w:rFonts w:ascii="Arial" w:hAnsi="Arial" w:cs="Arial"/>
                              <w:i/>
                              <w:color w:val="0D0D0D" w:themeColor="text1" w:themeTint="F2"/>
                              <w:sz w:val="22"/>
                            </w:rPr>
                            <w:t>Women’s Ministries - Leadership Certification Program</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17E085"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margin-left:140.25pt;margin-top:-75.95pt;width:355.45pt;height:5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" o:allowincell="f" fillcolor="#c6d9f1 [671]" strokecolor="#002060" strokeweight="3pt">
              <v:shadow on="t" color="#243f60 [1604]" opacity=".5" offset="1pt"/>
              <v:textbox inset="3.6pt,,3.6pt">
                <w:txbxContent>
                  <w:p w14:paraId="0A1452C8" w14:textId="01F62ABA" w:rsidR="00F9671F" w:rsidRPr="00BF4281" w:rsidRDefault="00765BA9" w:rsidP="00D03A1F">
                    <w:pPr>
                      <w:pStyle w:val="Header"/>
                      <w:jc w:val="center"/>
                      <w:rPr>
                        <w:rFonts w:ascii="Arial" w:hAnsi="Arial" w:cs="Arial"/>
                        <w:i/>
                        <w:iCs/>
                        <w:color w:val="0D0D0D" w:themeColor="text1" w:themeTint="F2"/>
                        <w:sz w:val="28"/>
                      </w:rPr>
                    </w:pPr>
                    <w:r>
                      <w:rPr>
                        <w:rFonts w:ascii="Arial Black" w:hAnsi="Arial Black" w:cs="Arial"/>
                        <w:b/>
                        <w:iCs/>
                        <w:color w:val="0D0D0D" w:themeColor="text1" w:themeTint="F2"/>
                        <w:sz w:val="28"/>
                      </w:rPr>
                      <w:t>Love Me First</w:t>
                    </w:r>
                    <w:r w:rsidR="00F9671F" w:rsidRPr="00FA5106">
                      <w:rPr>
                        <w:rFonts w:ascii="Arial Black" w:hAnsi="Arial Black" w:cs="Arial"/>
                        <w:b/>
                        <w:iCs/>
                        <w:color w:val="0D0D0D" w:themeColor="text1" w:themeTint="F2"/>
                        <w:sz w:val="28"/>
                      </w:rPr>
                      <w:t xml:space="preserve"> | </w:t>
                    </w:r>
                    <w:r w:rsidR="00014968">
                      <w:rPr>
                        <w:rFonts w:ascii="Arial Black" w:hAnsi="Arial Black" w:cs="Arial"/>
                        <w:b/>
                        <w:iCs/>
                        <w:color w:val="0D0D0D" w:themeColor="text1" w:themeTint="F2"/>
                        <w:sz w:val="28"/>
                      </w:rPr>
                      <w:t>Handout</w:t>
                    </w:r>
                    <w:r w:rsidR="00F9671F" w:rsidRPr="00BF4281">
                      <w:rPr>
                        <w:rFonts w:ascii="Arial" w:hAnsi="Arial" w:cs="Arial"/>
                        <w:iCs/>
                        <w:color w:val="0D0D0D" w:themeColor="text1" w:themeTint="F2"/>
                        <w:sz w:val="28"/>
                      </w:rPr>
                      <w:br/>
                    </w:r>
                    <w:r w:rsidR="00F9671F" w:rsidRPr="00BF4281">
                      <w:rPr>
                        <w:rFonts w:ascii="Arial" w:hAnsi="Arial" w:cs="Arial"/>
                        <w:i/>
                        <w:color w:val="0D0D0D" w:themeColor="text1" w:themeTint="F2"/>
                        <w:sz w:val="22"/>
                      </w:rPr>
                      <w:t>Women’s Ministries - Leadership Certification Program</w:t>
                    </w:r>
                  </w:p>
                </w:txbxContent>
              </v:textbox>
              <w10:wrap type="square" anchorx="margin" anchory="margin"/>
            </v:shape>
          </w:pict>
        </mc:Fallback>
      </mc:AlternateContent>
    </w:r>
    <w:r w:rsidR="001B2451">
      <w:rPr>
        <w:noProof/>
      </w:rPr>
      <w:drawing>
        <wp:inline distT="0" distB="0" distL="0" distR="0" wp14:anchorId="73CFB5C0" wp14:editId="5215E73E">
          <wp:extent cx="1601179" cy="884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o_ParentingTeens-5a6261e689eacc003655579e.png"/>
                  <pic:cNvPicPr/>
                </pic:nvPicPr>
                <pic:blipFill>
                  <a:blip r:embed="rId1">
                    <a:duotone>
                      <a:prstClr val="black"/>
                      <a:schemeClr val="accent1">
                        <a:tint val="45000"/>
                        <a:satMod val="400000"/>
                      </a:schemeClr>
                    </a:duotone>
                    <a:extLst>
                      <a:ext uri="{BEBA8EAE-BF5A-486C-A8C5-ECC9F3942E4B}">
                        <a14:imgProps xmlns:a14="http://schemas.microsoft.com/office/drawing/2010/main">
                          <a14:imgLayer r:embed="rId2">
                            <a14:imgEffect>
                              <a14:colorTemperature colorTemp="11200"/>
                            </a14:imgEffect>
                            <a14:imgEffect>
                              <a14:saturation sat="172000"/>
                            </a14:imgEffect>
                          </a14:imgLayer>
                        </a14:imgProps>
                      </a:ext>
                      <a:ext uri="{837473B0-CC2E-450A-ABE3-18F120FF3D39}">
                        <a1611:picAttrSrcUrl xmlns:a1611="http://schemas.microsoft.com/office/drawing/2016/11/main" r:id="rId3"/>
                      </a:ext>
                    </a:extLst>
                  </a:blip>
                  <a:stretch>
                    <a:fillRect/>
                  </a:stretch>
                </pic:blipFill>
                <pic:spPr>
                  <a:xfrm flipH="1">
                    <a:off x="0" y="0"/>
                    <a:ext cx="1601179" cy="884555"/>
                  </a:xfrm>
                  <a:prstGeom prst="rect">
                    <a:avLst/>
                  </a:prstGeom>
                </pic:spPr>
              </pic:pic>
            </a:graphicData>
          </a:graphic>
        </wp:inline>
      </w:drawing>
    </w:r>
  </w:p>
  <w:p w14:paraId="7576112E" w14:textId="0D37FD73" w:rsidR="00F9671F" w:rsidRPr="00D03A1F" w:rsidRDefault="00F9671F" w:rsidP="00D03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D7EB" w14:textId="479AAA69" w:rsidR="00F9671F" w:rsidRDefault="00F96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30DC6"/>
    <w:multiLevelType w:val="hybridMultilevel"/>
    <w:tmpl w:val="4E4E95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51008E"/>
    <w:multiLevelType w:val="hybridMultilevel"/>
    <w:tmpl w:val="F5F41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5150D8"/>
    <w:multiLevelType w:val="hybridMultilevel"/>
    <w:tmpl w:val="84A0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D63DF"/>
    <w:multiLevelType w:val="hybridMultilevel"/>
    <w:tmpl w:val="537AF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186A51"/>
    <w:multiLevelType w:val="hybridMultilevel"/>
    <w:tmpl w:val="7BB0B170"/>
    <w:lvl w:ilvl="0" w:tplc="85C8E91A">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949D8"/>
    <w:multiLevelType w:val="hybridMultilevel"/>
    <w:tmpl w:val="34E8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E2637"/>
    <w:multiLevelType w:val="hybridMultilevel"/>
    <w:tmpl w:val="7BE6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A4D04"/>
    <w:multiLevelType w:val="hybridMultilevel"/>
    <w:tmpl w:val="BB703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281C64"/>
    <w:multiLevelType w:val="hybridMultilevel"/>
    <w:tmpl w:val="CD3CF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8"/>
  </w:num>
  <w:num w:numId="7">
    <w:abstractNumId w:val="1"/>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a10b39,#638fc5,#769d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C3"/>
    <w:rsid w:val="00002F92"/>
    <w:rsid w:val="00014968"/>
    <w:rsid w:val="00061924"/>
    <w:rsid w:val="0006673B"/>
    <w:rsid w:val="00076AD6"/>
    <w:rsid w:val="000A6789"/>
    <w:rsid w:val="000B44AD"/>
    <w:rsid w:val="000C4ACA"/>
    <w:rsid w:val="000E77F0"/>
    <w:rsid w:val="00105CAA"/>
    <w:rsid w:val="001221F1"/>
    <w:rsid w:val="00125BEB"/>
    <w:rsid w:val="00144FE8"/>
    <w:rsid w:val="001455EA"/>
    <w:rsid w:val="001509C7"/>
    <w:rsid w:val="00151870"/>
    <w:rsid w:val="00172188"/>
    <w:rsid w:val="001811C7"/>
    <w:rsid w:val="00191BE6"/>
    <w:rsid w:val="00193D71"/>
    <w:rsid w:val="001A2F48"/>
    <w:rsid w:val="001B2451"/>
    <w:rsid w:val="001B6B32"/>
    <w:rsid w:val="001C0259"/>
    <w:rsid w:val="001C1F06"/>
    <w:rsid w:val="001F478D"/>
    <w:rsid w:val="001F722B"/>
    <w:rsid w:val="00207B6C"/>
    <w:rsid w:val="002106FC"/>
    <w:rsid w:val="00281A39"/>
    <w:rsid w:val="00290CCD"/>
    <w:rsid w:val="002A4120"/>
    <w:rsid w:val="002B5BCC"/>
    <w:rsid w:val="002C37D7"/>
    <w:rsid w:val="002D2786"/>
    <w:rsid w:val="0030434A"/>
    <w:rsid w:val="003104A7"/>
    <w:rsid w:val="0031772B"/>
    <w:rsid w:val="003527BF"/>
    <w:rsid w:val="003658FE"/>
    <w:rsid w:val="003A09B6"/>
    <w:rsid w:val="003B3234"/>
    <w:rsid w:val="003C15CC"/>
    <w:rsid w:val="003C54FD"/>
    <w:rsid w:val="003D5B0A"/>
    <w:rsid w:val="003D6152"/>
    <w:rsid w:val="003D7F37"/>
    <w:rsid w:val="003E3C2F"/>
    <w:rsid w:val="003F31F3"/>
    <w:rsid w:val="0045042D"/>
    <w:rsid w:val="00467D46"/>
    <w:rsid w:val="00471765"/>
    <w:rsid w:val="0048314C"/>
    <w:rsid w:val="004848AB"/>
    <w:rsid w:val="00493E84"/>
    <w:rsid w:val="004959C3"/>
    <w:rsid w:val="004B3A21"/>
    <w:rsid w:val="004B7C8C"/>
    <w:rsid w:val="004D3BDB"/>
    <w:rsid w:val="004D435E"/>
    <w:rsid w:val="004F25CB"/>
    <w:rsid w:val="00502C36"/>
    <w:rsid w:val="00506B66"/>
    <w:rsid w:val="00517CC5"/>
    <w:rsid w:val="00571083"/>
    <w:rsid w:val="00591315"/>
    <w:rsid w:val="005959C5"/>
    <w:rsid w:val="005A52AE"/>
    <w:rsid w:val="005E257F"/>
    <w:rsid w:val="005F7F39"/>
    <w:rsid w:val="00601243"/>
    <w:rsid w:val="0060586C"/>
    <w:rsid w:val="00621A4C"/>
    <w:rsid w:val="006418CA"/>
    <w:rsid w:val="00690287"/>
    <w:rsid w:val="006A5D16"/>
    <w:rsid w:val="006B7028"/>
    <w:rsid w:val="006D7515"/>
    <w:rsid w:val="0070562A"/>
    <w:rsid w:val="00724B5B"/>
    <w:rsid w:val="00731A7E"/>
    <w:rsid w:val="00733E16"/>
    <w:rsid w:val="00750572"/>
    <w:rsid w:val="00765BA9"/>
    <w:rsid w:val="00774221"/>
    <w:rsid w:val="007837E1"/>
    <w:rsid w:val="0079414C"/>
    <w:rsid w:val="00797152"/>
    <w:rsid w:val="007B1D93"/>
    <w:rsid w:val="007D0028"/>
    <w:rsid w:val="007D6332"/>
    <w:rsid w:val="007F3BF3"/>
    <w:rsid w:val="00803BEE"/>
    <w:rsid w:val="00843B2D"/>
    <w:rsid w:val="00844E89"/>
    <w:rsid w:val="00852A06"/>
    <w:rsid w:val="008558E5"/>
    <w:rsid w:val="008B5659"/>
    <w:rsid w:val="008C200B"/>
    <w:rsid w:val="008D466A"/>
    <w:rsid w:val="009027F5"/>
    <w:rsid w:val="00912DCD"/>
    <w:rsid w:val="009277DC"/>
    <w:rsid w:val="00970DF1"/>
    <w:rsid w:val="00972951"/>
    <w:rsid w:val="009755A2"/>
    <w:rsid w:val="00993C12"/>
    <w:rsid w:val="00995C31"/>
    <w:rsid w:val="00A31605"/>
    <w:rsid w:val="00A642A0"/>
    <w:rsid w:val="00A91F2E"/>
    <w:rsid w:val="00A96B83"/>
    <w:rsid w:val="00AC570E"/>
    <w:rsid w:val="00AC68DC"/>
    <w:rsid w:val="00AD605B"/>
    <w:rsid w:val="00AE43C9"/>
    <w:rsid w:val="00B2216C"/>
    <w:rsid w:val="00B42A3F"/>
    <w:rsid w:val="00B52C5E"/>
    <w:rsid w:val="00B663D2"/>
    <w:rsid w:val="00B74758"/>
    <w:rsid w:val="00BA19B5"/>
    <w:rsid w:val="00BD06E9"/>
    <w:rsid w:val="00BE770B"/>
    <w:rsid w:val="00BF4281"/>
    <w:rsid w:val="00C149E3"/>
    <w:rsid w:val="00C23576"/>
    <w:rsid w:val="00C30900"/>
    <w:rsid w:val="00C362CA"/>
    <w:rsid w:val="00C45387"/>
    <w:rsid w:val="00C910C8"/>
    <w:rsid w:val="00C95EA5"/>
    <w:rsid w:val="00CA58C0"/>
    <w:rsid w:val="00CA73FE"/>
    <w:rsid w:val="00CB0AFA"/>
    <w:rsid w:val="00CF032A"/>
    <w:rsid w:val="00D03A1F"/>
    <w:rsid w:val="00D21051"/>
    <w:rsid w:val="00D3293D"/>
    <w:rsid w:val="00D648AE"/>
    <w:rsid w:val="00D838C3"/>
    <w:rsid w:val="00DC1DAC"/>
    <w:rsid w:val="00DD49C1"/>
    <w:rsid w:val="00DF3BA2"/>
    <w:rsid w:val="00DF67F4"/>
    <w:rsid w:val="00E241E3"/>
    <w:rsid w:val="00E62C25"/>
    <w:rsid w:val="00E94787"/>
    <w:rsid w:val="00E94ABA"/>
    <w:rsid w:val="00F024CF"/>
    <w:rsid w:val="00F07ACB"/>
    <w:rsid w:val="00F12307"/>
    <w:rsid w:val="00F17D44"/>
    <w:rsid w:val="00F90F2D"/>
    <w:rsid w:val="00F9671F"/>
    <w:rsid w:val="00FA5106"/>
    <w:rsid w:val="00FC5F66"/>
    <w:rsid w:val="00FE2DA4"/>
    <w:rsid w:val="00FE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10b39,#638fc5,#769dcc"/>
    </o:shapedefaults>
    <o:shapelayout v:ext="edit">
      <o:idmap v:ext="edit" data="1"/>
    </o:shapelayout>
  </w:shapeDefaults>
  <w:decimalSymbol w:val="."/>
  <w:listSeparator w:val=","/>
  <w14:docId w14:val="67B52538"/>
  <w15:docId w15:val="{7FFC6B68-E860-435A-A209-F79B4B0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2B"/>
    <w:pPr>
      <w:widowControl w:val="0"/>
      <w:autoSpaceDE w:val="0"/>
      <w:autoSpaceDN w:val="0"/>
      <w:adjustRightInd w:val="0"/>
    </w:pPr>
    <w:rPr>
      <w:sz w:val="24"/>
      <w:szCs w:val="24"/>
    </w:rPr>
  </w:style>
  <w:style w:type="paragraph" w:styleId="Heading1">
    <w:name w:val="heading 1"/>
    <w:basedOn w:val="Normal"/>
    <w:next w:val="Normal"/>
    <w:qFormat/>
    <w:rsid w:val="00B663D2"/>
    <w:pPr>
      <w:keepNext/>
      <w:tabs>
        <w:tab w:val="center" w:pos="4680"/>
      </w:tabs>
      <w:outlineLvl w:val="0"/>
    </w:pPr>
    <w:rPr>
      <w:rFonts w:ascii="Arial" w:hAnsi="Arial" w:cs="Arial"/>
      <w:b/>
      <w:bCs/>
      <w:szCs w:val="28"/>
    </w:rPr>
  </w:style>
  <w:style w:type="paragraph" w:styleId="Heading2">
    <w:name w:val="heading 2"/>
    <w:basedOn w:val="Normal"/>
    <w:next w:val="Normal"/>
    <w:qFormat/>
    <w:rsid w:val="00B663D2"/>
    <w:pPr>
      <w:keepNext/>
      <w:ind w:firstLine="4320"/>
      <w:outlineLvl w:val="1"/>
    </w:pPr>
    <w:rPr>
      <w:rFonts w:ascii="Century Gothic" w:hAnsi="Century Gothic"/>
      <w:i/>
      <w:iCs/>
    </w:rPr>
  </w:style>
  <w:style w:type="paragraph" w:styleId="Heading3">
    <w:name w:val="heading 3"/>
    <w:basedOn w:val="Normal"/>
    <w:next w:val="Normal"/>
    <w:qFormat/>
    <w:rsid w:val="00B663D2"/>
    <w:pPr>
      <w:keepNext/>
      <w:tabs>
        <w:tab w:val="center" w:pos="4680"/>
      </w:tabs>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663D2"/>
  </w:style>
  <w:style w:type="paragraph" w:styleId="Footer">
    <w:name w:val="footer"/>
    <w:basedOn w:val="Normal"/>
    <w:rsid w:val="00B663D2"/>
    <w:pPr>
      <w:tabs>
        <w:tab w:val="center" w:pos="4320"/>
        <w:tab w:val="right" w:pos="8640"/>
      </w:tabs>
    </w:pPr>
  </w:style>
  <w:style w:type="character" w:styleId="PageNumber">
    <w:name w:val="page number"/>
    <w:basedOn w:val="DefaultParagraphFont"/>
    <w:rsid w:val="00B663D2"/>
  </w:style>
  <w:style w:type="paragraph" w:styleId="Title">
    <w:name w:val="Title"/>
    <w:basedOn w:val="Normal"/>
    <w:qFormat/>
    <w:rsid w:val="00B663D2"/>
    <w:pPr>
      <w:tabs>
        <w:tab w:val="center" w:pos="4680"/>
      </w:tabs>
      <w:jc w:val="center"/>
    </w:pPr>
    <w:rPr>
      <w:rFonts w:ascii="Arial" w:hAnsi="Arial" w:cs="Arial"/>
      <w:b/>
      <w:bCs/>
      <w:sz w:val="32"/>
      <w:szCs w:val="28"/>
    </w:rPr>
  </w:style>
  <w:style w:type="paragraph" w:styleId="BodyTextIndent">
    <w:name w:val="Body Text Indent"/>
    <w:basedOn w:val="Normal"/>
    <w:rsid w:val="00B663D2"/>
    <w:pPr>
      <w:ind w:left="360" w:hanging="360"/>
    </w:pPr>
    <w:rPr>
      <w:rFonts w:ascii="Century Gothic" w:hAnsi="Century Gothic"/>
    </w:rPr>
  </w:style>
  <w:style w:type="paragraph" w:styleId="BodyTextIndent2">
    <w:name w:val="Body Text Indent 2"/>
    <w:basedOn w:val="Normal"/>
    <w:rsid w:val="00B663D2"/>
    <w:pPr>
      <w:ind w:firstLine="720"/>
    </w:pPr>
    <w:rPr>
      <w:rFonts w:ascii="Century Gothic" w:hAnsi="Century Gothic"/>
      <w:i/>
      <w:iCs/>
    </w:rPr>
  </w:style>
  <w:style w:type="paragraph" w:styleId="BodyTextIndent3">
    <w:name w:val="Body Text Indent 3"/>
    <w:basedOn w:val="Normal"/>
    <w:rsid w:val="00B663D2"/>
    <w:pPr>
      <w:ind w:firstLine="720"/>
    </w:pPr>
    <w:rPr>
      <w:rFonts w:ascii="Century Gothic" w:hAnsi="Century Gothic" w:cs="Courier New"/>
    </w:rPr>
  </w:style>
  <w:style w:type="paragraph" w:styleId="BodyText">
    <w:name w:val="Body Text"/>
    <w:basedOn w:val="Normal"/>
    <w:rsid w:val="00B663D2"/>
    <w:rPr>
      <w:rFonts w:ascii="Century Gothic" w:hAnsi="Century Gothic"/>
      <w:i/>
      <w:iCs/>
    </w:rPr>
  </w:style>
  <w:style w:type="paragraph" w:styleId="Header">
    <w:name w:val="header"/>
    <w:basedOn w:val="Normal"/>
    <w:link w:val="HeaderChar"/>
    <w:rsid w:val="00B663D2"/>
    <w:pPr>
      <w:tabs>
        <w:tab w:val="center" w:pos="4320"/>
        <w:tab w:val="right" w:pos="8640"/>
      </w:tabs>
    </w:pPr>
  </w:style>
  <w:style w:type="paragraph" w:styleId="Caption">
    <w:name w:val="caption"/>
    <w:basedOn w:val="Normal"/>
    <w:next w:val="Normal"/>
    <w:qFormat/>
    <w:rsid w:val="00B663D2"/>
    <w:rPr>
      <w:rFonts w:ascii="Courier" w:hAnsi="Courier"/>
    </w:rPr>
  </w:style>
  <w:style w:type="character" w:customStyle="1" w:styleId="HeaderChar">
    <w:name w:val="Header Char"/>
    <w:link w:val="Header"/>
    <w:rsid w:val="00281A39"/>
    <w:rPr>
      <w:sz w:val="24"/>
      <w:szCs w:val="24"/>
    </w:rPr>
  </w:style>
  <w:style w:type="character" w:styleId="Hyperlink">
    <w:name w:val="Hyperlink"/>
    <w:rsid w:val="00D03A1F"/>
    <w:rPr>
      <w:color w:val="0000FF"/>
      <w:u w:val="single"/>
    </w:rPr>
  </w:style>
  <w:style w:type="paragraph" w:customStyle="1" w:styleId="ColorfulList-Accent11">
    <w:name w:val="Colorful List - Accent 11"/>
    <w:basedOn w:val="Normal"/>
    <w:uiPriority w:val="34"/>
    <w:qFormat/>
    <w:rsid w:val="00D03A1F"/>
    <w:pPr>
      <w:ind w:left="720"/>
    </w:pPr>
  </w:style>
  <w:style w:type="paragraph" w:styleId="NormalWeb">
    <w:name w:val="Normal (Web)"/>
    <w:basedOn w:val="Normal"/>
    <w:rsid w:val="00D03A1F"/>
  </w:style>
  <w:style w:type="paragraph" w:styleId="BalloonText">
    <w:name w:val="Balloon Text"/>
    <w:basedOn w:val="Normal"/>
    <w:link w:val="BalloonTextChar"/>
    <w:rsid w:val="00852A06"/>
    <w:rPr>
      <w:rFonts w:ascii="Tahoma" w:hAnsi="Tahoma" w:cs="Tahoma"/>
      <w:sz w:val="16"/>
      <w:szCs w:val="16"/>
    </w:rPr>
  </w:style>
  <w:style w:type="character" w:customStyle="1" w:styleId="BalloonTextChar">
    <w:name w:val="Balloon Text Char"/>
    <w:basedOn w:val="DefaultParagraphFont"/>
    <w:link w:val="BalloonText"/>
    <w:rsid w:val="00852A06"/>
    <w:rPr>
      <w:rFonts w:ascii="Tahoma" w:hAnsi="Tahoma" w:cs="Tahoma"/>
      <w:sz w:val="16"/>
      <w:szCs w:val="16"/>
    </w:rPr>
  </w:style>
  <w:style w:type="paragraph" w:styleId="ListParagraph">
    <w:name w:val="List Paragraph"/>
    <w:basedOn w:val="Normal"/>
    <w:uiPriority w:val="34"/>
    <w:qFormat/>
    <w:rsid w:val="002B5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2996">
      <w:bodyDiv w:val="1"/>
      <w:marLeft w:val="0"/>
      <w:marRight w:val="0"/>
      <w:marTop w:val="0"/>
      <w:marBottom w:val="0"/>
      <w:divBdr>
        <w:top w:val="none" w:sz="0" w:space="0" w:color="auto"/>
        <w:left w:val="none" w:sz="0" w:space="0" w:color="auto"/>
        <w:bottom w:val="none" w:sz="0" w:space="0" w:color="auto"/>
        <w:right w:val="none" w:sz="0" w:space="0" w:color="auto"/>
      </w:divBdr>
      <w:divsChild>
        <w:div w:id="56831713">
          <w:marLeft w:val="274"/>
          <w:marRight w:val="0"/>
          <w:marTop w:val="86"/>
          <w:marBottom w:val="0"/>
          <w:divBdr>
            <w:top w:val="none" w:sz="0" w:space="0" w:color="auto"/>
            <w:left w:val="none" w:sz="0" w:space="0" w:color="auto"/>
            <w:bottom w:val="none" w:sz="0" w:space="0" w:color="auto"/>
            <w:right w:val="none" w:sz="0" w:space="0" w:color="auto"/>
          </w:divBdr>
        </w:div>
        <w:div w:id="633408904">
          <w:marLeft w:val="274"/>
          <w:marRight w:val="0"/>
          <w:marTop w:val="86"/>
          <w:marBottom w:val="0"/>
          <w:divBdr>
            <w:top w:val="none" w:sz="0" w:space="0" w:color="auto"/>
            <w:left w:val="none" w:sz="0" w:space="0" w:color="auto"/>
            <w:bottom w:val="none" w:sz="0" w:space="0" w:color="auto"/>
            <w:right w:val="none" w:sz="0" w:space="0" w:color="auto"/>
          </w:divBdr>
        </w:div>
        <w:div w:id="1019703456">
          <w:marLeft w:val="274"/>
          <w:marRight w:val="0"/>
          <w:marTop w:val="86"/>
          <w:marBottom w:val="0"/>
          <w:divBdr>
            <w:top w:val="none" w:sz="0" w:space="0" w:color="auto"/>
            <w:left w:val="none" w:sz="0" w:space="0" w:color="auto"/>
            <w:bottom w:val="none" w:sz="0" w:space="0" w:color="auto"/>
            <w:right w:val="none" w:sz="0" w:space="0" w:color="auto"/>
          </w:divBdr>
        </w:div>
      </w:divsChild>
    </w:div>
    <w:div w:id="17185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verywell.com/tweens-4014634"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62F69-E601-43F9-B99D-A7ECF187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HP01 - Introduction to Women=s Ministries</vt:lpstr>
    </vt:vector>
  </TitlesOfParts>
  <Company>General Conference of SDA</Company>
  <LinksUpToDate>false</LinksUpToDate>
  <CharactersWithSpaces>7051</CharactersWithSpaces>
  <SharedDoc>false</SharedDoc>
  <HLinks>
    <vt:vector size="30" baseType="variant">
      <vt:variant>
        <vt:i4>5242991</vt:i4>
      </vt:variant>
      <vt:variant>
        <vt:i4>3</vt:i4>
      </vt:variant>
      <vt:variant>
        <vt:i4>0</vt:i4>
      </vt:variant>
      <vt:variant>
        <vt:i4>5</vt:i4>
      </vt:variant>
      <vt:variant>
        <vt:lpwstr>http://adventistwomensministries.org/</vt:lpwstr>
      </vt:variant>
      <vt:variant>
        <vt:lpwstr/>
      </vt:variant>
      <vt:variant>
        <vt:i4>262219</vt:i4>
      </vt:variant>
      <vt:variant>
        <vt:i4>0</vt:i4>
      </vt:variant>
      <vt:variant>
        <vt:i4>0</vt:i4>
      </vt:variant>
      <vt:variant>
        <vt:i4>5</vt:i4>
      </vt:variant>
      <vt:variant>
        <vt:lpwstr>http://www.amazon.com/s/ref=ntt_athr_dp_sr_1?_encoding=UTF8&amp;field-author=Margaret Rossiter Thiele&amp;search-alias=books&amp;sort=relevancerank</vt:lpwstr>
      </vt:variant>
      <vt:variant>
        <vt:lpwstr/>
      </vt:variant>
      <vt:variant>
        <vt:i4>7340112</vt:i4>
      </vt:variant>
      <vt:variant>
        <vt:i4>34678</vt:i4>
      </vt:variant>
      <vt:variant>
        <vt:i4>1027</vt:i4>
      </vt:variant>
      <vt:variant>
        <vt:i4>1</vt:i4>
      </vt:variant>
      <vt:variant>
        <vt:lpwstr>msoE6FD</vt:lpwstr>
      </vt:variant>
      <vt:variant>
        <vt:lpwstr/>
      </vt:variant>
      <vt:variant>
        <vt:i4>3211364</vt:i4>
      </vt:variant>
      <vt:variant>
        <vt:i4>34693</vt:i4>
      </vt:variant>
      <vt:variant>
        <vt:i4>1025</vt:i4>
      </vt:variant>
      <vt:variant>
        <vt:i4>1</vt:i4>
      </vt:variant>
      <vt:variant>
        <vt:lpwstr>895735_60144190</vt:lpwstr>
      </vt:variant>
      <vt:variant>
        <vt:lpwstr/>
      </vt:variant>
      <vt:variant>
        <vt:i4>3211364</vt:i4>
      </vt:variant>
      <vt:variant>
        <vt:i4>34775</vt:i4>
      </vt:variant>
      <vt:variant>
        <vt:i4>1026</vt:i4>
      </vt:variant>
      <vt:variant>
        <vt:i4>1</vt:i4>
      </vt:variant>
      <vt:variant>
        <vt:lpwstr>895735_60144190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HP01 - Introduction to Women=s Ministries</dc:title>
  <dc:subject/>
  <dc:creator>Heather-Dawn Small</dc:creator>
  <cp:keywords/>
  <dc:description/>
  <cp:lastModifiedBy>Carla Baker</cp:lastModifiedBy>
  <cp:revision>2</cp:revision>
  <cp:lastPrinted>2019-06-25T16:16:00Z</cp:lastPrinted>
  <dcterms:created xsi:type="dcterms:W3CDTF">2019-10-10T19:06:00Z</dcterms:created>
  <dcterms:modified xsi:type="dcterms:W3CDTF">2019-10-10T19:06:00Z</dcterms:modified>
</cp:coreProperties>
</file>