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34F1" w14:textId="77777777" w:rsidR="00932C25" w:rsidRDefault="00932C25" w:rsidP="006743BB">
      <w:pPr>
        <w:spacing w:line="23" w:lineRule="atLeast"/>
        <w:rPr>
          <w:rFonts w:ascii="Arial" w:hAnsi="Arial" w:cs="Arial"/>
          <w:b/>
          <w:sz w:val="24"/>
          <w:szCs w:val="24"/>
        </w:rPr>
      </w:pPr>
    </w:p>
    <w:p w14:paraId="47217BE6" w14:textId="1B7B36BA" w:rsidR="00277D60" w:rsidRPr="0011615A" w:rsidRDefault="00A925A9" w:rsidP="006743BB">
      <w:pPr>
        <w:spacing w:line="23" w:lineRule="atLeast"/>
        <w:rPr>
          <w:rFonts w:ascii="Arial" w:hAnsi="Arial" w:cs="Arial"/>
          <w:b/>
          <w:sz w:val="24"/>
          <w:szCs w:val="24"/>
          <w:u w:val="single"/>
        </w:rPr>
      </w:pPr>
      <w:r w:rsidRPr="0011615A">
        <w:rPr>
          <w:rFonts w:ascii="Arial" w:hAnsi="Arial" w:cs="Arial"/>
          <w:b/>
          <w:sz w:val="24"/>
          <w:szCs w:val="24"/>
        </w:rPr>
        <w:t xml:space="preserve">The purpose of </w:t>
      </w:r>
      <w:r w:rsidR="00752AEC" w:rsidRPr="0011615A">
        <w:rPr>
          <w:rFonts w:ascii="Arial" w:hAnsi="Arial" w:cs="Arial"/>
          <w:b/>
          <w:sz w:val="24"/>
          <w:szCs w:val="24"/>
        </w:rPr>
        <w:t>Bible study is the same</w:t>
      </w:r>
      <w:r w:rsidR="0011615A" w:rsidRPr="0011615A">
        <w:rPr>
          <w:rFonts w:ascii="Arial" w:hAnsi="Arial" w:cs="Arial"/>
          <w:b/>
          <w:sz w:val="24"/>
          <w:szCs w:val="24"/>
        </w:rPr>
        <w:t xml:space="preserve"> whether</w:t>
      </w:r>
      <w:r w:rsidR="006743BB">
        <w:rPr>
          <w:rFonts w:ascii="Arial" w:hAnsi="Arial" w:cs="Arial"/>
          <w:b/>
          <w:sz w:val="24"/>
          <w:szCs w:val="24"/>
        </w:rPr>
        <w:t xml:space="preserve"> you are</w:t>
      </w:r>
      <w:r w:rsidR="0011615A" w:rsidRPr="0011615A">
        <w:rPr>
          <w:rFonts w:ascii="Arial" w:hAnsi="Arial" w:cs="Arial"/>
          <w:b/>
          <w:sz w:val="24"/>
          <w:szCs w:val="24"/>
        </w:rPr>
        <w:t xml:space="preserve"> </w:t>
      </w:r>
      <w:r w:rsidR="00752AEC" w:rsidRPr="0011615A">
        <w:rPr>
          <w:rFonts w:ascii="Arial" w:hAnsi="Arial" w:cs="Arial"/>
          <w:b/>
          <w:sz w:val="24"/>
          <w:szCs w:val="24"/>
        </w:rPr>
        <w:t>by yourself, in a small group, or preaching a sermon</w:t>
      </w:r>
      <w:r w:rsidR="0011615A">
        <w:rPr>
          <w:rFonts w:ascii="Arial" w:hAnsi="Arial" w:cs="Arial"/>
          <w:b/>
          <w:sz w:val="24"/>
          <w:szCs w:val="24"/>
        </w:rPr>
        <w:t>:</w:t>
      </w:r>
      <w:r w:rsidR="00752AEC" w:rsidRPr="0011615A">
        <w:rPr>
          <w:rFonts w:ascii="Arial" w:hAnsi="Arial" w:cs="Arial"/>
          <w:b/>
          <w:sz w:val="24"/>
          <w:szCs w:val="24"/>
        </w:rPr>
        <w:t xml:space="preserve"> connection with God.</w:t>
      </w:r>
    </w:p>
    <w:p w14:paraId="2CDBFD4C" w14:textId="0E912AA6" w:rsidR="00752AEC" w:rsidRPr="0011615A" w:rsidRDefault="00752AEC" w:rsidP="006743BB">
      <w:pPr>
        <w:spacing w:line="23" w:lineRule="atLeast"/>
        <w:rPr>
          <w:rFonts w:ascii="Arial" w:hAnsi="Arial" w:cs="Arial"/>
          <w:sz w:val="24"/>
          <w:szCs w:val="24"/>
        </w:rPr>
      </w:pPr>
    </w:p>
    <w:p w14:paraId="376908B7" w14:textId="53DB5D99" w:rsidR="00752AEC" w:rsidRPr="0011615A" w:rsidRDefault="00BE067B" w:rsidP="006743BB">
      <w:pPr>
        <w:spacing w:line="23" w:lineRule="atLeast"/>
        <w:rPr>
          <w:rFonts w:ascii="Arial" w:hAnsi="Arial" w:cs="Arial"/>
          <w:b/>
          <w:sz w:val="24"/>
          <w:szCs w:val="24"/>
        </w:rPr>
      </w:pPr>
      <w:r>
        <w:rPr>
          <w:rFonts w:ascii="Arial" w:hAnsi="Arial" w:cs="Arial"/>
          <w:b/>
          <w:noProof/>
          <w:sz w:val="24"/>
          <w:szCs w:val="24"/>
        </w:rPr>
        <w:pict w14:anchorId="18131770">
          <v:shapetype id="_x0000_t202" coordsize="21600,21600" o:spt="202" path="m,l,21600r21600,l21600,xe">
            <v:stroke joinstyle="miter"/>
            <v:path gradientshapeok="t" o:connecttype="rect"/>
          </v:shapetype>
          <v:shape id="_x0000_s1027" type="#_x0000_t202" style="position:absolute;margin-left:-2.25pt;margin-top:8.95pt;width:464.25pt;height:69.45pt;z-index:251658240" fillcolor="#d6e3bc [1302]" strokecolor="#f2f2f2 [3041]" strokeweight="3pt">
            <v:imagedata embosscolor="shadow add(51)"/>
            <v:shadow on="t" type="perspective" color="#4e6128 [1606]" opacity=".5" offset="1pt" offset2="-1pt"/>
            <v:textbox style="mso-next-textbox:#_x0000_s1027">
              <w:txbxContent>
                <w:p w14:paraId="49368CD1" w14:textId="004B94E8" w:rsidR="00A15D9C" w:rsidRPr="0011615A" w:rsidRDefault="00AC3C1C" w:rsidP="0011615A">
                  <w:pPr>
                    <w:jc w:val="both"/>
                    <w:rPr>
                      <w:rFonts w:ascii="Bookman Old Style" w:hAnsi="Bookman Old Style"/>
                      <w:sz w:val="24"/>
                      <w:szCs w:val="22"/>
                    </w:rPr>
                  </w:pPr>
                  <w:r w:rsidRPr="00A15D9C">
                    <w:rPr>
                      <w:rFonts w:ascii="Bookman Old Style" w:hAnsi="Bookman Old Style"/>
                      <w:sz w:val="24"/>
                      <w:szCs w:val="22"/>
                    </w:rPr>
                    <w:t>“All Scripture is given by inspiration of God, and is profitable for doctrine, reproof, correction and instruction in righteousness, that the man of God may be thoroughly equipped for every good work.”</w:t>
                  </w:r>
                </w:p>
                <w:p w14:paraId="7C296370" w14:textId="59526697" w:rsidR="00AC3C1C" w:rsidRPr="00A15D9C" w:rsidRDefault="00AC3C1C" w:rsidP="00470BE4">
                  <w:pPr>
                    <w:ind w:left="6480"/>
                    <w:rPr>
                      <w:rFonts w:ascii="Bookman Old Style" w:hAnsi="Bookman Old Style"/>
                      <w:sz w:val="24"/>
                      <w:szCs w:val="22"/>
                    </w:rPr>
                  </w:pPr>
                  <w:r w:rsidRPr="00A15D9C">
                    <w:rPr>
                      <w:rFonts w:ascii="Bookman Old Style" w:hAnsi="Bookman Old Style"/>
                      <w:sz w:val="24"/>
                      <w:szCs w:val="22"/>
                    </w:rPr>
                    <w:t>2 Timothy 3:16-17</w:t>
                  </w:r>
                </w:p>
                <w:p w14:paraId="2F76D07F" w14:textId="77777777" w:rsidR="00AC3C1C" w:rsidRDefault="00AC3C1C"/>
              </w:txbxContent>
            </v:textbox>
          </v:shape>
        </w:pict>
      </w:r>
    </w:p>
    <w:p w14:paraId="4BCAF1E6" w14:textId="5162BC37" w:rsidR="00AC3C1C" w:rsidRPr="0011615A" w:rsidRDefault="00AC3C1C" w:rsidP="006743BB">
      <w:pPr>
        <w:spacing w:line="23" w:lineRule="atLeast"/>
        <w:rPr>
          <w:rFonts w:ascii="Arial" w:hAnsi="Arial" w:cs="Arial"/>
          <w:b/>
          <w:sz w:val="24"/>
          <w:szCs w:val="24"/>
        </w:rPr>
      </w:pPr>
    </w:p>
    <w:p w14:paraId="247D128D" w14:textId="6D3D619E" w:rsidR="00AC3C1C" w:rsidRPr="0011615A" w:rsidRDefault="00AC3C1C" w:rsidP="006743BB">
      <w:pPr>
        <w:spacing w:line="23" w:lineRule="atLeast"/>
        <w:rPr>
          <w:rFonts w:ascii="Arial" w:hAnsi="Arial" w:cs="Arial"/>
          <w:b/>
          <w:sz w:val="24"/>
          <w:szCs w:val="24"/>
        </w:rPr>
      </w:pPr>
    </w:p>
    <w:p w14:paraId="66D6E5A7" w14:textId="5D35303A" w:rsidR="00AC3C1C" w:rsidRPr="0011615A" w:rsidRDefault="00AC3C1C" w:rsidP="006743BB">
      <w:pPr>
        <w:spacing w:line="23" w:lineRule="atLeast"/>
        <w:rPr>
          <w:rFonts w:ascii="Arial" w:hAnsi="Arial" w:cs="Arial"/>
          <w:b/>
          <w:sz w:val="24"/>
          <w:szCs w:val="24"/>
        </w:rPr>
      </w:pPr>
    </w:p>
    <w:p w14:paraId="5C8804E0" w14:textId="692FDD1D" w:rsidR="00AC3C1C" w:rsidRPr="0011615A" w:rsidRDefault="00AC3C1C" w:rsidP="006743BB">
      <w:pPr>
        <w:spacing w:line="23" w:lineRule="atLeast"/>
        <w:rPr>
          <w:rFonts w:ascii="Arial" w:hAnsi="Arial" w:cs="Arial"/>
          <w:b/>
          <w:sz w:val="24"/>
          <w:szCs w:val="24"/>
        </w:rPr>
      </w:pPr>
    </w:p>
    <w:p w14:paraId="6C429645" w14:textId="518BD51E" w:rsidR="00AC3C1C" w:rsidRPr="0011615A" w:rsidRDefault="00AC3C1C" w:rsidP="006743BB">
      <w:pPr>
        <w:spacing w:line="23" w:lineRule="atLeast"/>
        <w:rPr>
          <w:rFonts w:ascii="Arial" w:hAnsi="Arial" w:cs="Arial"/>
          <w:b/>
          <w:sz w:val="24"/>
          <w:szCs w:val="24"/>
        </w:rPr>
      </w:pPr>
    </w:p>
    <w:p w14:paraId="6D280809" w14:textId="77777777" w:rsidR="00277D60" w:rsidRPr="0011615A" w:rsidRDefault="00277D60" w:rsidP="006743BB">
      <w:pPr>
        <w:spacing w:line="23" w:lineRule="atLeast"/>
        <w:rPr>
          <w:rFonts w:ascii="Arial" w:hAnsi="Arial" w:cs="Arial"/>
          <w:b/>
          <w:sz w:val="24"/>
          <w:szCs w:val="24"/>
        </w:rPr>
      </w:pPr>
    </w:p>
    <w:p w14:paraId="16322A58" w14:textId="7D2F21DE" w:rsidR="00752AEC" w:rsidRPr="0011615A" w:rsidRDefault="00BD6FED" w:rsidP="006743BB">
      <w:pPr>
        <w:spacing w:line="23" w:lineRule="atLeast"/>
        <w:rPr>
          <w:rFonts w:ascii="Arial" w:hAnsi="Arial" w:cs="Arial"/>
          <w:b/>
          <w:sz w:val="24"/>
          <w:szCs w:val="24"/>
        </w:rPr>
      </w:pPr>
      <w:r w:rsidRPr="0011615A">
        <w:rPr>
          <w:rFonts w:ascii="Arial" w:hAnsi="Arial" w:cs="Arial"/>
          <w:b/>
          <w:sz w:val="24"/>
          <w:szCs w:val="24"/>
        </w:rPr>
        <w:t>I</w:t>
      </w:r>
      <w:r w:rsidR="00752AEC" w:rsidRPr="0011615A">
        <w:rPr>
          <w:rFonts w:ascii="Arial" w:hAnsi="Arial" w:cs="Arial"/>
          <w:b/>
          <w:sz w:val="24"/>
          <w:szCs w:val="24"/>
        </w:rPr>
        <w:t>ngredients of a purposeful Bible Study</w:t>
      </w:r>
      <w:r w:rsidRPr="0011615A">
        <w:rPr>
          <w:rFonts w:ascii="Arial" w:hAnsi="Arial" w:cs="Arial"/>
          <w:b/>
          <w:sz w:val="24"/>
          <w:szCs w:val="24"/>
        </w:rPr>
        <w:t>:</w:t>
      </w:r>
    </w:p>
    <w:p w14:paraId="128AA86B" w14:textId="6EA70EBC" w:rsidR="00752AEC" w:rsidRPr="0011615A" w:rsidRDefault="00752AEC" w:rsidP="006743BB">
      <w:pPr>
        <w:pStyle w:val="ListParagraph"/>
        <w:numPr>
          <w:ilvl w:val="0"/>
          <w:numId w:val="1"/>
        </w:numPr>
        <w:spacing w:line="23" w:lineRule="atLeast"/>
        <w:rPr>
          <w:rFonts w:ascii="Arial" w:hAnsi="Arial" w:cs="Arial"/>
          <w:sz w:val="24"/>
          <w:szCs w:val="24"/>
        </w:rPr>
      </w:pPr>
      <w:r w:rsidRPr="0011615A">
        <w:rPr>
          <w:rFonts w:ascii="Arial" w:hAnsi="Arial" w:cs="Arial"/>
          <w:sz w:val="24"/>
          <w:szCs w:val="24"/>
        </w:rPr>
        <w:t xml:space="preserve">The Bible </w:t>
      </w:r>
    </w:p>
    <w:p w14:paraId="19ED2E92" w14:textId="7AC51F36" w:rsidR="00752AEC" w:rsidRPr="0011615A" w:rsidRDefault="00752AEC" w:rsidP="006743BB">
      <w:pPr>
        <w:pStyle w:val="ListParagraph"/>
        <w:numPr>
          <w:ilvl w:val="0"/>
          <w:numId w:val="1"/>
        </w:numPr>
        <w:spacing w:line="23" w:lineRule="atLeast"/>
        <w:rPr>
          <w:rFonts w:ascii="Arial" w:hAnsi="Arial" w:cs="Arial"/>
          <w:sz w:val="24"/>
          <w:szCs w:val="24"/>
        </w:rPr>
      </w:pPr>
      <w:r w:rsidRPr="0011615A">
        <w:rPr>
          <w:rFonts w:ascii="Arial" w:hAnsi="Arial" w:cs="Arial"/>
          <w:sz w:val="24"/>
          <w:szCs w:val="24"/>
        </w:rPr>
        <w:t>The Holy Spirit</w:t>
      </w:r>
    </w:p>
    <w:p w14:paraId="774B4503" w14:textId="043A3BBA" w:rsidR="00752AEC" w:rsidRPr="0011615A" w:rsidRDefault="00752AEC" w:rsidP="006743BB">
      <w:pPr>
        <w:pStyle w:val="ListParagraph"/>
        <w:numPr>
          <w:ilvl w:val="0"/>
          <w:numId w:val="1"/>
        </w:numPr>
        <w:spacing w:line="23" w:lineRule="atLeast"/>
        <w:rPr>
          <w:rFonts w:ascii="Arial" w:hAnsi="Arial" w:cs="Arial"/>
          <w:sz w:val="24"/>
          <w:szCs w:val="24"/>
        </w:rPr>
      </w:pPr>
      <w:r w:rsidRPr="0011615A">
        <w:rPr>
          <w:rFonts w:ascii="Arial" w:hAnsi="Arial" w:cs="Arial"/>
          <w:sz w:val="24"/>
          <w:szCs w:val="24"/>
        </w:rPr>
        <w:t>Willingness to be taught</w:t>
      </w:r>
    </w:p>
    <w:p w14:paraId="491205F1" w14:textId="639929FE" w:rsidR="00752AEC" w:rsidRPr="0011615A" w:rsidRDefault="00BD4936" w:rsidP="006743BB">
      <w:pPr>
        <w:pStyle w:val="ListParagraph"/>
        <w:numPr>
          <w:ilvl w:val="0"/>
          <w:numId w:val="1"/>
        </w:numPr>
        <w:spacing w:line="23" w:lineRule="atLeast"/>
        <w:rPr>
          <w:rFonts w:ascii="Arial" w:hAnsi="Arial" w:cs="Arial"/>
          <w:sz w:val="24"/>
          <w:szCs w:val="24"/>
        </w:rPr>
      </w:pPr>
      <w:r w:rsidRPr="0011615A">
        <w:rPr>
          <w:rFonts w:ascii="Arial" w:hAnsi="Arial" w:cs="Arial"/>
          <w:sz w:val="24"/>
          <w:szCs w:val="24"/>
        </w:rPr>
        <w:t>Life application</w:t>
      </w:r>
    </w:p>
    <w:p w14:paraId="57FE6DE7" w14:textId="2ADDAF4A" w:rsidR="00BD6FED" w:rsidRPr="0011615A" w:rsidRDefault="00BD4936" w:rsidP="006743BB">
      <w:pPr>
        <w:pStyle w:val="ListParagraph"/>
        <w:numPr>
          <w:ilvl w:val="0"/>
          <w:numId w:val="1"/>
        </w:numPr>
        <w:spacing w:line="23" w:lineRule="atLeast"/>
        <w:rPr>
          <w:rFonts w:ascii="Arial" w:hAnsi="Arial" w:cs="Arial"/>
          <w:sz w:val="24"/>
          <w:szCs w:val="24"/>
        </w:rPr>
      </w:pPr>
      <w:r w:rsidRPr="0011615A">
        <w:rPr>
          <w:rFonts w:ascii="Arial" w:hAnsi="Arial" w:cs="Arial"/>
          <w:sz w:val="24"/>
          <w:szCs w:val="24"/>
        </w:rPr>
        <w:t>Reproducibility</w:t>
      </w:r>
    </w:p>
    <w:p w14:paraId="245940DC" w14:textId="77777777" w:rsidR="0011615A" w:rsidRDefault="0011615A" w:rsidP="006743BB">
      <w:pPr>
        <w:spacing w:line="23" w:lineRule="atLeast"/>
        <w:rPr>
          <w:rFonts w:ascii="Arial" w:hAnsi="Arial" w:cs="Arial"/>
          <w:b/>
          <w:sz w:val="24"/>
          <w:szCs w:val="24"/>
        </w:rPr>
      </w:pPr>
    </w:p>
    <w:p w14:paraId="062FD628" w14:textId="75E66FBB" w:rsidR="00BD4936" w:rsidRPr="0011615A" w:rsidRDefault="00BD4936" w:rsidP="006743BB">
      <w:pPr>
        <w:spacing w:line="23" w:lineRule="atLeast"/>
        <w:rPr>
          <w:rFonts w:ascii="Arial" w:hAnsi="Arial" w:cs="Arial"/>
          <w:b/>
          <w:sz w:val="24"/>
          <w:szCs w:val="24"/>
        </w:rPr>
      </w:pPr>
      <w:r w:rsidRPr="0011615A">
        <w:rPr>
          <w:rFonts w:ascii="Arial" w:hAnsi="Arial" w:cs="Arial"/>
          <w:b/>
          <w:sz w:val="24"/>
          <w:szCs w:val="24"/>
        </w:rPr>
        <w:t xml:space="preserve">What </w:t>
      </w:r>
      <w:r w:rsidR="00BD6FED" w:rsidRPr="0011615A">
        <w:rPr>
          <w:rFonts w:ascii="Arial" w:hAnsi="Arial" w:cs="Arial"/>
          <w:b/>
          <w:sz w:val="24"/>
          <w:szCs w:val="24"/>
        </w:rPr>
        <w:t>to</w:t>
      </w:r>
      <w:r w:rsidRPr="0011615A">
        <w:rPr>
          <w:rFonts w:ascii="Arial" w:hAnsi="Arial" w:cs="Arial"/>
          <w:b/>
          <w:sz w:val="24"/>
          <w:szCs w:val="24"/>
        </w:rPr>
        <w:t xml:space="preserve"> look for when studying the Bible</w:t>
      </w:r>
      <w:r w:rsidR="00BD6FED" w:rsidRPr="0011615A">
        <w:rPr>
          <w:rFonts w:ascii="Arial" w:hAnsi="Arial" w:cs="Arial"/>
          <w:b/>
          <w:sz w:val="24"/>
          <w:szCs w:val="24"/>
        </w:rPr>
        <w:t>:</w:t>
      </w:r>
    </w:p>
    <w:p w14:paraId="49655C18" w14:textId="0A7D9AB5" w:rsidR="00BD6FED" w:rsidRPr="0011615A" w:rsidRDefault="00BD4936" w:rsidP="006743BB">
      <w:pPr>
        <w:spacing w:line="23" w:lineRule="atLeast"/>
        <w:rPr>
          <w:rFonts w:ascii="Arial" w:hAnsi="Arial" w:cs="Arial"/>
          <w:sz w:val="24"/>
          <w:szCs w:val="24"/>
        </w:rPr>
      </w:pPr>
      <w:r w:rsidRPr="0011615A">
        <w:rPr>
          <w:rFonts w:ascii="Arial" w:hAnsi="Arial" w:cs="Arial"/>
          <w:sz w:val="24"/>
          <w:szCs w:val="24"/>
        </w:rPr>
        <w:t>When studying the Bible, look</w:t>
      </w:r>
      <w:r w:rsidR="0011615A">
        <w:rPr>
          <w:rFonts w:ascii="Arial" w:hAnsi="Arial" w:cs="Arial"/>
          <w:sz w:val="24"/>
          <w:szCs w:val="24"/>
        </w:rPr>
        <w:t xml:space="preserve"> not just</w:t>
      </w:r>
      <w:r w:rsidRPr="0011615A">
        <w:rPr>
          <w:rFonts w:ascii="Arial" w:hAnsi="Arial" w:cs="Arial"/>
          <w:sz w:val="24"/>
          <w:szCs w:val="24"/>
        </w:rPr>
        <w:t xml:space="preserve"> for facts about the Bible, </w:t>
      </w:r>
      <w:r w:rsidR="0011615A">
        <w:rPr>
          <w:rFonts w:ascii="Arial" w:hAnsi="Arial" w:cs="Arial"/>
          <w:sz w:val="24"/>
          <w:szCs w:val="24"/>
        </w:rPr>
        <w:t>but also</w:t>
      </w:r>
      <w:r w:rsidRPr="0011615A">
        <w:rPr>
          <w:rFonts w:ascii="Arial" w:hAnsi="Arial" w:cs="Arial"/>
          <w:sz w:val="24"/>
          <w:szCs w:val="24"/>
        </w:rPr>
        <w:t xml:space="preserve"> </w:t>
      </w:r>
      <w:r w:rsidRPr="0011615A">
        <w:rPr>
          <w:rFonts w:ascii="Arial" w:hAnsi="Arial" w:cs="Arial"/>
          <w:b/>
          <w:i/>
          <w:sz w:val="24"/>
          <w:szCs w:val="24"/>
        </w:rPr>
        <w:t>principles</w:t>
      </w:r>
      <w:r w:rsidRPr="0011615A">
        <w:rPr>
          <w:rFonts w:ascii="Arial" w:hAnsi="Arial" w:cs="Arial"/>
          <w:sz w:val="24"/>
          <w:szCs w:val="24"/>
        </w:rPr>
        <w:t xml:space="preserve"> of the Bible. A </w:t>
      </w:r>
      <w:r w:rsidRPr="0011615A">
        <w:rPr>
          <w:rFonts w:ascii="Arial" w:hAnsi="Arial" w:cs="Arial"/>
          <w:b/>
          <w:i/>
          <w:sz w:val="24"/>
          <w:szCs w:val="24"/>
        </w:rPr>
        <w:t>principle</w:t>
      </w:r>
      <w:r w:rsidRPr="0011615A">
        <w:rPr>
          <w:rFonts w:ascii="Arial" w:hAnsi="Arial" w:cs="Arial"/>
          <w:sz w:val="24"/>
          <w:szCs w:val="24"/>
        </w:rPr>
        <w:t xml:space="preserve"> is a spiritual law that has numerous applications.</w:t>
      </w:r>
    </w:p>
    <w:p w14:paraId="3E5D638C" w14:textId="77777777" w:rsidR="0011615A" w:rsidRDefault="0011615A" w:rsidP="006743BB">
      <w:pPr>
        <w:spacing w:line="23" w:lineRule="atLeast"/>
        <w:rPr>
          <w:rFonts w:ascii="Arial" w:hAnsi="Arial" w:cs="Arial"/>
          <w:b/>
          <w:sz w:val="24"/>
          <w:szCs w:val="24"/>
        </w:rPr>
      </w:pPr>
    </w:p>
    <w:p w14:paraId="5F2043D0" w14:textId="0FA4BFC3" w:rsidR="009F7E73" w:rsidRPr="0011615A" w:rsidRDefault="009F7E73" w:rsidP="006743BB">
      <w:pPr>
        <w:spacing w:line="23" w:lineRule="atLeast"/>
        <w:rPr>
          <w:rFonts w:ascii="Arial" w:hAnsi="Arial" w:cs="Arial"/>
          <w:b/>
          <w:sz w:val="24"/>
          <w:szCs w:val="24"/>
        </w:rPr>
      </w:pPr>
      <w:r w:rsidRPr="0011615A">
        <w:rPr>
          <w:rFonts w:ascii="Arial" w:hAnsi="Arial" w:cs="Arial"/>
          <w:b/>
          <w:sz w:val="24"/>
          <w:szCs w:val="24"/>
        </w:rPr>
        <w:t>Principles are the same for:</w:t>
      </w:r>
    </w:p>
    <w:p w14:paraId="0141F17E" w14:textId="3975CF56" w:rsidR="009F7E73" w:rsidRPr="0011615A" w:rsidRDefault="009F7E73" w:rsidP="006743BB">
      <w:pPr>
        <w:pStyle w:val="ListParagraph"/>
        <w:numPr>
          <w:ilvl w:val="0"/>
          <w:numId w:val="2"/>
        </w:numPr>
        <w:spacing w:line="23" w:lineRule="atLeast"/>
        <w:rPr>
          <w:rFonts w:ascii="Arial" w:hAnsi="Arial" w:cs="Arial"/>
          <w:sz w:val="24"/>
          <w:szCs w:val="24"/>
        </w:rPr>
      </w:pPr>
      <w:r w:rsidRPr="0011615A">
        <w:rPr>
          <w:rFonts w:ascii="Arial" w:hAnsi="Arial" w:cs="Arial"/>
          <w:sz w:val="24"/>
          <w:szCs w:val="24"/>
        </w:rPr>
        <w:t xml:space="preserve">Personal Bible </w:t>
      </w:r>
      <w:r w:rsidR="00526870" w:rsidRPr="0011615A">
        <w:rPr>
          <w:rFonts w:ascii="Arial" w:hAnsi="Arial" w:cs="Arial"/>
          <w:sz w:val="24"/>
          <w:szCs w:val="24"/>
        </w:rPr>
        <w:t>S</w:t>
      </w:r>
      <w:r w:rsidRPr="0011615A">
        <w:rPr>
          <w:rFonts w:ascii="Arial" w:hAnsi="Arial" w:cs="Arial"/>
          <w:sz w:val="24"/>
          <w:szCs w:val="24"/>
        </w:rPr>
        <w:t>tudy</w:t>
      </w:r>
    </w:p>
    <w:p w14:paraId="7707AA75" w14:textId="6EEC18B5" w:rsidR="009F7E73" w:rsidRPr="0011615A" w:rsidRDefault="009F7E73" w:rsidP="006743BB">
      <w:pPr>
        <w:pStyle w:val="ListParagraph"/>
        <w:numPr>
          <w:ilvl w:val="0"/>
          <w:numId w:val="2"/>
        </w:numPr>
        <w:spacing w:line="23" w:lineRule="atLeast"/>
        <w:rPr>
          <w:rFonts w:ascii="Arial" w:hAnsi="Arial" w:cs="Arial"/>
          <w:sz w:val="24"/>
          <w:szCs w:val="24"/>
        </w:rPr>
      </w:pPr>
      <w:r w:rsidRPr="0011615A">
        <w:rPr>
          <w:rFonts w:ascii="Arial" w:hAnsi="Arial" w:cs="Arial"/>
          <w:sz w:val="24"/>
          <w:szCs w:val="24"/>
        </w:rPr>
        <w:t xml:space="preserve">Small group Bible </w:t>
      </w:r>
      <w:r w:rsidR="00526870" w:rsidRPr="0011615A">
        <w:rPr>
          <w:rFonts w:ascii="Arial" w:hAnsi="Arial" w:cs="Arial"/>
          <w:sz w:val="24"/>
          <w:szCs w:val="24"/>
        </w:rPr>
        <w:t>S</w:t>
      </w:r>
      <w:r w:rsidRPr="0011615A">
        <w:rPr>
          <w:rFonts w:ascii="Arial" w:hAnsi="Arial" w:cs="Arial"/>
          <w:sz w:val="24"/>
          <w:szCs w:val="24"/>
        </w:rPr>
        <w:t>tudy</w:t>
      </w:r>
    </w:p>
    <w:p w14:paraId="7D741CB2" w14:textId="15809D45" w:rsidR="009F7E73" w:rsidRPr="0011615A" w:rsidRDefault="009F7E73" w:rsidP="006743BB">
      <w:pPr>
        <w:pStyle w:val="ListParagraph"/>
        <w:numPr>
          <w:ilvl w:val="0"/>
          <w:numId w:val="2"/>
        </w:numPr>
        <w:spacing w:line="23" w:lineRule="atLeast"/>
        <w:rPr>
          <w:rFonts w:ascii="Arial" w:hAnsi="Arial" w:cs="Arial"/>
          <w:sz w:val="24"/>
          <w:szCs w:val="24"/>
        </w:rPr>
      </w:pPr>
      <w:r w:rsidRPr="0011615A">
        <w:rPr>
          <w:rFonts w:ascii="Arial" w:hAnsi="Arial" w:cs="Arial"/>
          <w:sz w:val="24"/>
          <w:szCs w:val="24"/>
        </w:rPr>
        <w:t>Preaching</w:t>
      </w:r>
    </w:p>
    <w:p w14:paraId="021E2D66" w14:textId="6A59BE0C" w:rsidR="009F7E73" w:rsidRPr="0011615A" w:rsidRDefault="009F7E73" w:rsidP="006743BB">
      <w:pPr>
        <w:pStyle w:val="ListParagraph"/>
        <w:numPr>
          <w:ilvl w:val="0"/>
          <w:numId w:val="2"/>
        </w:numPr>
        <w:spacing w:line="23" w:lineRule="atLeast"/>
        <w:rPr>
          <w:rFonts w:ascii="Arial" w:hAnsi="Arial" w:cs="Arial"/>
          <w:sz w:val="24"/>
          <w:szCs w:val="24"/>
        </w:rPr>
      </w:pPr>
      <w:r w:rsidRPr="0011615A">
        <w:rPr>
          <w:rFonts w:ascii="Arial" w:hAnsi="Arial" w:cs="Arial"/>
          <w:sz w:val="24"/>
          <w:szCs w:val="24"/>
        </w:rPr>
        <w:t>Preaching evangelistic meetings</w:t>
      </w:r>
    </w:p>
    <w:p w14:paraId="0FDCB079" w14:textId="06671209" w:rsidR="009F7E73" w:rsidRPr="0011615A" w:rsidRDefault="009F7E73" w:rsidP="006743BB">
      <w:pPr>
        <w:spacing w:line="23" w:lineRule="atLeast"/>
        <w:rPr>
          <w:rFonts w:ascii="Arial" w:hAnsi="Arial" w:cs="Arial"/>
          <w:sz w:val="24"/>
          <w:szCs w:val="24"/>
        </w:rPr>
      </w:pPr>
    </w:p>
    <w:p w14:paraId="2130BE98" w14:textId="405D611D" w:rsidR="009F7E73" w:rsidRPr="0011615A" w:rsidRDefault="009F7E73" w:rsidP="00932C25">
      <w:pPr>
        <w:pStyle w:val="ListParagraph"/>
        <w:spacing w:line="23" w:lineRule="atLeast"/>
        <w:rPr>
          <w:rFonts w:ascii="Arial" w:hAnsi="Arial" w:cs="Arial"/>
          <w:i/>
          <w:sz w:val="24"/>
          <w:szCs w:val="24"/>
        </w:rPr>
      </w:pPr>
      <w:r w:rsidRPr="0011615A">
        <w:rPr>
          <w:rFonts w:ascii="Arial" w:hAnsi="Arial" w:cs="Arial"/>
          <w:i/>
          <w:sz w:val="24"/>
          <w:szCs w:val="24"/>
        </w:rPr>
        <w:t>The key for growth is self-discovery from God.</w:t>
      </w:r>
    </w:p>
    <w:p w14:paraId="57B2D121" w14:textId="405816A3" w:rsidR="00277D60" w:rsidRPr="0011615A" w:rsidRDefault="009F7E73" w:rsidP="00932C25">
      <w:pPr>
        <w:pStyle w:val="ListParagraph"/>
        <w:spacing w:line="23" w:lineRule="atLeast"/>
        <w:rPr>
          <w:rFonts w:ascii="Arial" w:hAnsi="Arial" w:cs="Arial"/>
          <w:i/>
          <w:sz w:val="24"/>
          <w:szCs w:val="24"/>
        </w:rPr>
      </w:pPr>
      <w:r w:rsidRPr="0011615A">
        <w:rPr>
          <w:rFonts w:ascii="Arial" w:hAnsi="Arial" w:cs="Arial"/>
          <w:i/>
          <w:sz w:val="24"/>
          <w:szCs w:val="24"/>
        </w:rPr>
        <w:t>God wants his people to “see” and “hear” what He is telling them.</w:t>
      </w:r>
    </w:p>
    <w:p w14:paraId="5DBEE5FE" w14:textId="77777777" w:rsidR="0011615A" w:rsidRDefault="0011615A" w:rsidP="006743BB">
      <w:pPr>
        <w:spacing w:line="23" w:lineRule="atLeast"/>
        <w:rPr>
          <w:rFonts w:ascii="Arial" w:hAnsi="Arial" w:cs="Arial"/>
          <w:b/>
          <w:sz w:val="24"/>
          <w:szCs w:val="24"/>
        </w:rPr>
      </w:pPr>
    </w:p>
    <w:p w14:paraId="15CAB920" w14:textId="3719397B" w:rsidR="009F7E73" w:rsidRPr="0011615A" w:rsidRDefault="00BD6FED" w:rsidP="006743BB">
      <w:pPr>
        <w:spacing w:line="23" w:lineRule="atLeast"/>
        <w:rPr>
          <w:rFonts w:ascii="Arial" w:hAnsi="Arial" w:cs="Arial"/>
          <w:b/>
          <w:sz w:val="24"/>
          <w:szCs w:val="24"/>
        </w:rPr>
      </w:pPr>
      <w:r w:rsidRPr="0011615A">
        <w:rPr>
          <w:rFonts w:ascii="Arial" w:hAnsi="Arial" w:cs="Arial"/>
          <w:b/>
          <w:sz w:val="24"/>
          <w:szCs w:val="24"/>
        </w:rPr>
        <w:t>E</w:t>
      </w:r>
      <w:r w:rsidR="009F7E73" w:rsidRPr="0011615A">
        <w:rPr>
          <w:rFonts w:ascii="Arial" w:hAnsi="Arial" w:cs="Arial"/>
          <w:b/>
          <w:sz w:val="24"/>
          <w:szCs w:val="24"/>
        </w:rPr>
        <w:t>ssence of the message at the end of the world</w:t>
      </w:r>
      <w:r w:rsidRPr="0011615A">
        <w:rPr>
          <w:rFonts w:ascii="Arial" w:hAnsi="Arial" w:cs="Arial"/>
          <w:b/>
          <w:sz w:val="24"/>
          <w:szCs w:val="24"/>
        </w:rPr>
        <w:t>:</w:t>
      </w:r>
    </w:p>
    <w:p w14:paraId="59C09BB1" w14:textId="3D62D085" w:rsidR="009F7E73" w:rsidRPr="0011615A" w:rsidRDefault="009F7E73" w:rsidP="006743BB">
      <w:pPr>
        <w:pStyle w:val="ListParagraph"/>
        <w:numPr>
          <w:ilvl w:val="0"/>
          <w:numId w:val="3"/>
        </w:numPr>
        <w:spacing w:line="23" w:lineRule="atLeast"/>
        <w:rPr>
          <w:rFonts w:ascii="Arial" w:hAnsi="Arial" w:cs="Arial"/>
          <w:b/>
          <w:sz w:val="24"/>
          <w:szCs w:val="24"/>
        </w:rPr>
      </w:pPr>
      <w:r w:rsidRPr="0011615A">
        <w:rPr>
          <w:rFonts w:ascii="Arial" w:hAnsi="Arial" w:cs="Arial"/>
          <w:sz w:val="24"/>
          <w:szCs w:val="24"/>
        </w:rPr>
        <w:t xml:space="preserve">First </w:t>
      </w:r>
      <w:r w:rsidR="00932C25">
        <w:rPr>
          <w:rFonts w:ascii="Arial" w:hAnsi="Arial" w:cs="Arial"/>
          <w:sz w:val="24"/>
          <w:szCs w:val="24"/>
        </w:rPr>
        <w:t>a</w:t>
      </w:r>
      <w:r w:rsidRPr="0011615A">
        <w:rPr>
          <w:rFonts w:ascii="Arial" w:hAnsi="Arial" w:cs="Arial"/>
          <w:sz w:val="24"/>
          <w:szCs w:val="24"/>
        </w:rPr>
        <w:t>ngel – There is a Creator who loves</w:t>
      </w:r>
      <w:r w:rsidR="0011615A">
        <w:rPr>
          <w:rFonts w:ascii="Arial" w:hAnsi="Arial" w:cs="Arial"/>
          <w:sz w:val="24"/>
          <w:szCs w:val="24"/>
        </w:rPr>
        <w:t xml:space="preserve"> you.</w:t>
      </w:r>
    </w:p>
    <w:p w14:paraId="22815E97" w14:textId="29D3A813" w:rsidR="009F7E73" w:rsidRPr="0011615A" w:rsidRDefault="009F7E73" w:rsidP="006743BB">
      <w:pPr>
        <w:pStyle w:val="ListParagraph"/>
        <w:numPr>
          <w:ilvl w:val="0"/>
          <w:numId w:val="3"/>
        </w:numPr>
        <w:spacing w:line="23" w:lineRule="atLeast"/>
        <w:rPr>
          <w:rFonts w:ascii="Arial" w:hAnsi="Arial" w:cs="Arial"/>
          <w:b/>
          <w:sz w:val="24"/>
          <w:szCs w:val="24"/>
        </w:rPr>
      </w:pPr>
      <w:r w:rsidRPr="0011615A">
        <w:rPr>
          <w:rFonts w:ascii="Arial" w:hAnsi="Arial" w:cs="Arial"/>
          <w:sz w:val="24"/>
          <w:szCs w:val="24"/>
        </w:rPr>
        <w:t xml:space="preserve">Second </w:t>
      </w:r>
      <w:r w:rsidR="00932C25">
        <w:rPr>
          <w:rFonts w:ascii="Arial" w:hAnsi="Arial" w:cs="Arial"/>
          <w:sz w:val="24"/>
          <w:szCs w:val="24"/>
        </w:rPr>
        <w:t>a</w:t>
      </w:r>
      <w:r w:rsidRPr="0011615A">
        <w:rPr>
          <w:rFonts w:ascii="Arial" w:hAnsi="Arial" w:cs="Arial"/>
          <w:sz w:val="24"/>
          <w:szCs w:val="24"/>
        </w:rPr>
        <w:t>ngel – There is an enemy who hates you</w:t>
      </w:r>
      <w:r w:rsidR="0011615A">
        <w:rPr>
          <w:rFonts w:ascii="Arial" w:hAnsi="Arial" w:cs="Arial"/>
          <w:sz w:val="24"/>
          <w:szCs w:val="24"/>
        </w:rPr>
        <w:t>.</w:t>
      </w:r>
    </w:p>
    <w:p w14:paraId="3A78D157" w14:textId="35D08496" w:rsidR="00277D60" w:rsidRPr="0011615A" w:rsidRDefault="009F7E73" w:rsidP="006743BB">
      <w:pPr>
        <w:pStyle w:val="ListParagraph"/>
        <w:numPr>
          <w:ilvl w:val="0"/>
          <w:numId w:val="3"/>
        </w:numPr>
        <w:spacing w:line="23" w:lineRule="atLeast"/>
        <w:rPr>
          <w:rFonts w:ascii="Arial" w:hAnsi="Arial" w:cs="Arial"/>
          <w:b/>
          <w:sz w:val="24"/>
          <w:szCs w:val="24"/>
        </w:rPr>
      </w:pPr>
      <w:r w:rsidRPr="0011615A">
        <w:rPr>
          <w:rFonts w:ascii="Arial" w:hAnsi="Arial" w:cs="Arial"/>
          <w:sz w:val="24"/>
          <w:szCs w:val="24"/>
        </w:rPr>
        <w:t xml:space="preserve">Third </w:t>
      </w:r>
      <w:r w:rsidR="00932C25">
        <w:rPr>
          <w:rFonts w:ascii="Arial" w:hAnsi="Arial" w:cs="Arial"/>
          <w:sz w:val="24"/>
          <w:szCs w:val="24"/>
        </w:rPr>
        <w:t>a</w:t>
      </w:r>
      <w:r w:rsidRPr="0011615A">
        <w:rPr>
          <w:rFonts w:ascii="Arial" w:hAnsi="Arial" w:cs="Arial"/>
          <w:sz w:val="24"/>
          <w:szCs w:val="24"/>
        </w:rPr>
        <w:t>ngel – You have a choice</w:t>
      </w:r>
      <w:r w:rsidR="0011615A">
        <w:rPr>
          <w:rFonts w:ascii="Arial" w:hAnsi="Arial" w:cs="Arial"/>
          <w:sz w:val="24"/>
          <w:szCs w:val="24"/>
        </w:rPr>
        <w:t>.</w:t>
      </w:r>
    </w:p>
    <w:p w14:paraId="7491A76A" w14:textId="77777777" w:rsidR="0011615A" w:rsidRDefault="0011615A" w:rsidP="006743BB">
      <w:pPr>
        <w:spacing w:line="23" w:lineRule="atLeast"/>
        <w:rPr>
          <w:rFonts w:ascii="Arial" w:hAnsi="Arial" w:cs="Arial"/>
          <w:b/>
          <w:sz w:val="24"/>
          <w:szCs w:val="24"/>
        </w:rPr>
      </w:pPr>
    </w:p>
    <w:p w14:paraId="0660A603" w14:textId="7F8A37F5" w:rsidR="009F7E73" w:rsidRPr="0011615A" w:rsidRDefault="009F7E73" w:rsidP="006743BB">
      <w:pPr>
        <w:spacing w:line="23" w:lineRule="atLeast"/>
        <w:rPr>
          <w:rFonts w:ascii="Arial" w:hAnsi="Arial" w:cs="Arial"/>
          <w:sz w:val="24"/>
          <w:szCs w:val="24"/>
        </w:rPr>
      </w:pPr>
      <w:r w:rsidRPr="0011615A">
        <w:rPr>
          <w:rFonts w:ascii="Arial" w:hAnsi="Arial" w:cs="Arial"/>
          <w:b/>
          <w:sz w:val="24"/>
          <w:szCs w:val="24"/>
        </w:rPr>
        <w:t xml:space="preserve">How </w:t>
      </w:r>
      <w:r w:rsidR="00BD6FED" w:rsidRPr="0011615A">
        <w:rPr>
          <w:rFonts w:ascii="Arial" w:hAnsi="Arial" w:cs="Arial"/>
          <w:b/>
          <w:sz w:val="24"/>
          <w:szCs w:val="24"/>
        </w:rPr>
        <w:t>to</w:t>
      </w:r>
      <w:r w:rsidRPr="0011615A">
        <w:rPr>
          <w:rFonts w:ascii="Arial" w:hAnsi="Arial" w:cs="Arial"/>
          <w:b/>
          <w:sz w:val="24"/>
          <w:szCs w:val="24"/>
        </w:rPr>
        <w:t xml:space="preserve"> find the</w:t>
      </w:r>
      <w:r w:rsidR="00BD6FED" w:rsidRPr="0011615A">
        <w:rPr>
          <w:rFonts w:ascii="Arial" w:hAnsi="Arial" w:cs="Arial"/>
          <w:b/>
          <w:sz w:val="24"/>
          <w:szCs w:val="24"/>
        </w:rPr>
        <w:t xml:space="preserve"> </w:t>
      </w:r>
      <w:r w:rsidRPr="0011615A">
        <w:rPr>
          <w:rFonts w:ascii="Arial" w:hAnsi="Arial" w:cs="Arial"/>
          <w:b/>
          <w:sz w:val="24"/>
          <w:szCs w:val="24"/>
        </w:rPr>
        <w:t>Principles</w:t>
      </w:r>
      <w:r w:rsidR="00BD6FED" w:rsidRPr="0011615A">
        <w:rPr>
          <w:rFonts w:ascii="Arial" w:hAnsi="Arial" w:cs="Arial"/>
          <w:b/>
          <w:sz w:val="24"/>
          <w:szCs w:val="24"/>
        </w:rPr>
        <w:t>:</w:t>
      </w:r>
    </w:p>
    <w:p w14:paraId="17DB5D6A" w14:textId="68C7CE30" w:rsidR="009F7E73" w:rsidRPr="0011615A" w:rsidRDefault="009F7E73" w:rsidP="006743BB">
      <w:pPr>
        <w:pStyle w:val="ListParagraph"/>
        <w:numPr>
          <w:ilvl w:val="0"/>
          <w:numId w:val="4"/>
        </w:numPr>
        <w:spacing w:line="23" w:lineRule="atLeast"/>
        <w:rPr>
          <w:rFonts w:ascii="Arial" w:hAnsi="Arial" w:cs="Arial"/>
          <w:sz w:val="24"/>
          <w:szCs w:val="24"/>
        </w:rPr>
      </w:pPr>
      <w:r w:rsidRPr="0011615A">
        <w:rPr>
          <w:rFonts w:ascii="Arial" w:hAnsi="Arial" w:cs="Arial"/>
          <w:sz w:val="24"/>
          <w:szCs w:val="24"/>
        </w:rPr>
        <w:t>Read the verse or story</w:t>
      </w:r>
      <w:r w:rsidR="0011615A">
        <w:rPr>
          <w:rFonts w:ascii="Arial" w:hAnsi="Arial" w:cs="Arial"/>
          <w:sz w:val="24"/>
          <w:szCs w:val="24"/>
        </w:rPr>
        <w:t>.</w:t>
      </w:r>
    </w:p>
    <w:p w14:paraId="09CF57BF" w14:textId="6FE25ED1" w:rsidR="009F7E73" w:rsidRPr="0011615A" w:rsidRDefault="009F7E73" w:rsidP="006743BB">
      <w:pPr>
        <w:pStyle w:val="ListParagraph"/>
        <w:numPr>
          <w:ilvl w:val="0"/>
          <w:numId w:val="4"/>
        </w:numPr>
        <w:spacing w:line="23" w:lineRule="atLeast"/>
        <w:rPr>
          <w:rFonts w:ascii="Arial" w:hAnsi="Arial" w:cs="Arial"/>
          <w:sz w:val="24"/>
          <w:szCs w:val="24"/>
        </w:rPr>
      </w:pPr>
      <w:r w:rsidRPr="0011615A">
        <w:rPr>
          <w:rFonts w:ascii="Arial" w:hAnsi="Arial" w:cs="Arial"/>
          <w:sz w:val="24"/>
          <w:szCs w:val="24"/>
        </w:rPr>
        <w:t>Ask God what the verse is telling you or showing you about Him</w:t>
      </w:r>
      <w:r w:rsidR="0011615A">
        <w:rPr>
          <w:rFonts w:ascii="Arial" w:hAnsi="Arial" w:cs="Arial"/>
          <w:sz w:val="24"/>
          <w:szCs w:val="24"/>
        </w:rPr>
        <w:t>.</w:t>
      </w:r>
    </w:p>
    <w:p w14:paraId="4D4BACFE" w14:textId="543DF9B4" w:rsidR="00526870" w:rsidRPr="0011615A" w:rsidRDefault="00526870" w:rsidP="006743BB">
      <w:pPr>
        <w:pStyle w:val="ListParagraph"/>
        <w:numPr>
          <w:ilvl w:val="0"/>
          <w:numId w:val="4"/>
        </w:numPr>
        <w:spacing w:line="23" w:lineRule="atLeast"/>
        <w:rPr>
          <w:rFonts w:ascii="Arial" w:hAnsi="Arial" w:cs="Arial"/>
          <w:sz w:val="24"/>
          <w:szCs w:val="24"/>
        </w:rPr>
      </w:pPr>
      <w:r w:rsidRPr="0011615A">
        <w:rPr>
          <w:rFonts w:ascii="Arial" w:hAnsi="Arial" w:cs="Arial"/>
          <w:sz w:val="24"/>
          <w:szCs w:val="24"/>
        </w:rPr>
        <w:t>Ask God what it means for your life</w:t>
      </w:r>
      <w:r w:rsidR="0011615A">
        <w:rPr>
          <w:rFonts w:ascii="Arial" w:hAnsi="Arial" w:cs="Arial"/>
          <w:sz w:val="24"/>
          <w:szCs w:val="24"/>
        </w:rPr>
        <w:t>.</w:t>
      </w:r>
    </w:p>
    <w:p w14:paraId="5649D994" w14:textId="68A1484D" w:rsidR="00526870" w:rsidRPr="0011615A" w:rsidRDefault="00526870" w:rsidP="006743BB">
      <w:pPr>
        <w:pStyle w:val="ListParagraph"/>
        <w:numPr>
          <w:ilvl w:val="0"/>
          <w:numId w:val="4"/>
        </w:numPr>
        <w:spacing w:line="23" w:lineRule="atLeast"/>
        <w:rPr>
          <w:rFonts w:ascii="Arial" w:hAnsi="Arial" w:cs="Arial"/>
          <w:sz w:val="24"/>
          <w:szCs w:val="24"/>
        </w:rPr>
      </w:pPr>
      <w:r w:rsidRPr="0011615A">
        <w:rPr>
          <w:rFonts w:ascii="Arial" w:hAnsi="Arial" w:cs="Arial"/>
          <w:sz w:val="24"/>
          <w:szCs w:val="24"/>
        </w:rPr>
        <w:t>How does it help you understand your current worldview</w:t>
      </w:r>
      <w:r w:rsidR="0011615A">
        <w:rPr>
          <w:rFonts w:ascii="Arial" w:hAnsi="Arial" w:cs="Arial"/>
          <w:sz w:val="24"/>
          <w:szCs w:val="24"/>
        </w:rPr>
        <w:t>.</w:t>
      </w:r>
    </w:p>
    <w:p w14:paraId="399FF158" w14:textId="0E5FB0FB" w:rsidR="00764FA4" w:rsidRPr="0011615A" w:rsidRDefault="00277D60" w:rsidP="006743BB">
      <w:pPr>
        <w:pStyle w:val="ListParagraph"/>
        <w:numPr>
          <w:ilvl w:val="0"/>
          <w:numId w:val="4"/>
        </w:numPr>
        <w:spacing w:line="23" w:lineRule="atLeast"/>
        <w:rPr>
          <w:rFonts w:ascii="Arial" w:hAnsi="Arial" w:cs="Arial"/>
          <w:sz w:val="24"/>
          <w:szCs w:val="24"/>
        </w:rPr>
      </w:pPr>
      <w:r w:rsidRPr="0011615A">
        <w:rPr>
          <w:rFonts w:ascii="Arial" w:hAnsi="Arial" w:cs="Arial"/>
          <w:sz w:val="24"/>
          <w:szCs w:val="24"/>
        </w:rPr>
        <w:t>Who could be helped by what you just learned</w:t>
      </w:r>
      <w:r w:rsidR="0011615A">
        <w:rPr>
          <w:rFonts w:ascii="Arial" w:hAnsi="Arial" w:cs="Arial"/>
          <w:sz w:val="24"/>
          <w:szCs w:val="24"/>
        </w:rPr>
        <w:t>.</w:t>
      </w:r>
    </w:p>
    <w:p w14:paraId="5BAA3A3A" w14:textId="53389426" w:rsidR="009F7E73" w:rsidRDefault="009F7E73" w:rsidP="006743BB">
      <w:pPr>
        <w:spacing w:line="23" w:lineRule="atLeast"/>
        <w:rPr>
          <w:rFonts w:ascii="Arial" w:hAnsi="Arial" w:cs="Arial"/>
          <w:sz w:val="24"/>
          <w:szCs w:val="24"/>
        </w:rPr>
      </w:pPr>
    </w:p>
    <w:p w14:paraId="2282D1CB" w14:textId="77777777" w:rsidR="006743BB" w:rsidRDefault="006743BB" w:rsidP="006743BB">
      <w:pPr>
        <w:spacing w:line="23" w:lineRule="atLeast"/>
        <w:rPr>
          <w:rFonts w:ascii="Arial" w:hAnsi="Arial" w:cs="Arial"/>
          <w:sz w:val="24"/>
          <w:szCs w:val="24"/>
        </w:rPr>
      </w:pPr>
    </w:p>
    <w:p w14:paraId="2332AED7" w14:textId="1F873ED9" w:rsidR="00764FA4" w:rsidRPr="0011615A" w:rsidRDefault="00BE067B" w:rsidP="006743BB">
      <w:pPr>
        <w:spacing w:line="23" w:lineRule="atLeast"/>
        <w:rPr>
          <w:rFonts w:ascii="Arial" w:hAnsi="Arial" w:cs="Arial"/>
          <w:sz w:val="24"/>
          <w:szCs w:val="24"/>
        </w:rPr>
      </w:pPr>
      <w:r>
        <w:rPr>
          <w:rFonts w:ascii="Arial" w:hAnsi="Arial" w:cs="Arial"/>
          <w:noProof/>
          <w:sz w:val="24"/>
          <w:szCs w:val="24"/>
        </w:rPr>
        <w:pict w14:anchorId="18131770">
          <v:shape id="_x0000_s1028" type="#_x0000_t202" style="position:absolute;margin-left:5.25pt;margin-top:12.25pt;width:464.25pt;height:61pt;z-index:251659264" fillcolor="#d6e3bc [1302]" strokecolor="#4e6128 [1606]" strokeweight="1.5pt">
            <v:imagedata embosscolor="shadow add(51)"/>
            <v:shadow on="t" type="emboss" color="lineOrFill darken(153)" color2="shadow add(102)" offset="-1pt,-1pt"/>
            <v:textbox style="mso-next-textbox:#_x0000_s1028">
              <w:txbxContent>
                <w:p w14:paraId="0337A420" w14:textId="08153C18" w:rsidR="00764FA4" w:rsidRPr="0011615A" w:rsidRDefault="00764FA4" w:rsidP="0011615A">
                  <w:pPr>
                    <w:jc w:val="both"/>
                    <w:rPr>
                      <w:rFonts w:ascii="Bookman Old Style" w:hAnsi="Bookman Old Style"/>
                      <w:sz w:val="24"/>
                      <w:szCs w:val="22"/>
                    </w:rPr>
                  </w:pPr>
                  <w:r w:rsidRPr="00A15D9C">
                    <w:rPr>
                      <w:rFonts w:ascii="Bookman Old Style" w:hAnsi="Bookman Old Style"/>
                      <w:sz w:val="24"/>
                      <w:szCs w:val="22"/>
                    </w:rPr>
                    <w:t>“</w:t>
                  </w:r>
                  <w:r>
                    <w:rPr>
                      <w:rFonts w:ascii="Bookman Old Style" w:hAnsi="Bookman Old Style"/>
                      <w:sz w:val="24"/>
                      <w:szCs w:val="22"/>
                    </w:rPr>
                    <w:t>And beginning at Moses and all the prophets, he expounded unto them in all the scriptures the things concerning himself.”</w:t>
                  </w:r>
                </w:p>
                <w:p w14:paraId="08A01AD2" w14:textId="7FF71781" w:rsidR="00764FA4" w:rsidRPr="00A15D9C" w:rsidRDefault="00764FA4" w:rsidP="00BD6FED">
                  <w:pPr>
                    <w:ind w:left="7200"/>
                    <w:rPr>
                      <w:rFonts w:ascii="Bookman Old Style" w:hAnsi="Bookman Old Style"/>
                      <w:sz w:val="24"/>
                      <w:szCs w:val="22"/>
                    </w:rPr>
                  </w:pPr>
                  <w:r>
                    <w:rPr>
                      <w:rFonts w:ascii="Bookman Old Style" w:hAnsi="Bookman Old Style"/>
                      <w:sz w:val="24"/>
                      <w:szCs w:val="22"/>
                    </w:rPr>
                    <w:t>Luke 24: 27</w:t>
                  </w:r>
                </w:p>
                <w:p w14:paraId="0131B0CE" w14:textId="77777777" w:rsidR="00764FA4" w:rsidRDefault="00764FA4" w:rsidP="00764FA4"/>
              </w:txbxContent>
            </v:textbox>
          </v:shape>
        </w:pict>
      </w:r>
    </w:p>
    <w:p w14:paraId="6BA8E280" w14:textId="77777777" w:rsidR="006743BB" w:rsidRDefault="006743BB" w:rsidP="006743BB">
      <w:pPr>
        <w:spacing w:line="23" w:lineRule="atLeast"/>
        <w:rPr>
          <w:rFonts w:ascii="Arial" w:hAnsi="Arial" w:cs="Arial"/>
          <w:sz w:val="24"/>
          <w:szCs w:val="24"/>
        </w:rPr>
      </w:pPr>
    </w:p>
    <w:p w14:paraId="0CE723C4" w14:textId="77777777" w:rsidR="006743BB" w:rsidRDefault="006743BB" w:rsidP="006743BB">
      <w:pPr>
        <w:spacing w:line="23" w:lineRule="atLeast"/>
        <w:rPr>
          <w:rFonts w:ascii="Arial" w:hAnsi="Arial" w:cs="Arial"/>
          <w:sz w:val="24"/>
          <w:szCs w:val="24"/>
        </w:rPr>
      </w:pPr>
    </w:p>
    <w:p w14:paraId="1EA5E4C5" w14:textId="77777777" w:rsidR="006743BB" w:rsidRDefault="006743BB" w:rsidP="006743BB">
      <w:pPr>
        <w:spacing w:line="23" w:lineRule="atLeast"/>
        <w:rPr>
          <w:rFonts w:ascii="Arial" w:hAnsi="Arial" w:cs="Arial"/>
          <w:sz w:val="24"/>
          <w:szCs w:val="24"/>
        </w:rPr>
      </w:pPr>
    </w:p>
    <w:p w14:paraId="7C70D778" w14:textId="77777777" w:rsidR="006743BB" w:rsidRDefault="006743BB" w:rsidP="006743BB">
      <w:pPr>
        <w:spacing w:line="23" w:lineRule="atLeast"/>
        <w:rPr>
          <w:rFonts w:ascii="Arial" w:hAnsi="Arial" w:cs="Arial"/>
          <w:sz w:val="24"/>
          <w:szCs w:val="24"/>
        </w:rPr>
      </w:pPr>
    </w:p>
    <w:p w14:paraId="415CB275" w14:textId="0FB70CC0" w:rsidR="00764FA4" w:rsidRPr="00932C25" w:rsidRDefault="00BD6FED" w:rsidP="006743BB">
      <w:pPr>
        <w:spacing w:line="23" w:lineRule="atLeast"/>
        <w:rPr>
          <w:rFonts w:ascii="Arial" w:hAnsi="Arial" w:cs="Arial"/>
          <w:i/>
          <w:sz w:val="24"/>
          <w:szCs w:val="24"/>
        </w:rPr>
      </w:pPr>
      <w:r w:rsidRPr="00932C25">
        <w:rPr>
          <w:rFonts w:ascii="Arial" w:hAnsi="Arial" w:cs="Arial"/>
          <w:i/>
          <w:sz w:val="24"/>
          <w:szCs w:val="24"/>
        </w:rPr>
        <w:t xml:space="preserve">The best way to study the Bible is systematically. Study a book of the Bible and write your thoughts down as you are studying it. </w:t>
      </w:r>
    </w:p>
    <w:p w14:paraId="0969D617" w14:textId="3C46E016" w:rsidR="00BD6FED" w:rsidRPr="0011615A" w:rsidRDefault="00BD6FED" w:rsidP="006743BB">
      <w:pPr>
        <w:widowControl/>
        <w:autoSpaceDE/>
        <w:autoSpaceDN/>
        <w:adjustRightInd/>
        <w:spacing w:line="23" w:lineRule="atLeast"/>
        <w:rPr>
          <w:rFonts w:ascii="Arial" w:hAnsi="Arial" w:cs="Arial"/>
          <w:sz w:val="24"/>
          <w:szCs w:val="24"/>
        </w:rPr>
      </w:pPr>
    </w:p>
    <w:p w14:paraId="54108CE8" w14:textId="65015D76" w:rsidR="00BD6FED" w:rsidRPr="0011615A" w:rsidRDefault="00BD6FED" w:rsidP="006743BB">
      <w:pPr>
        <w:widowControl/>
        <w:autoSpaceDE/>
        <w:autoSpaceDN/>
        <w:adjustRightInd/>
        <w:spacing w:line="23" w:lineRule="atLeast"/>
        <w:rPr>
          <w:rFonts w:ascii="Arial" w:hAnsi="Arial" w:cs="Arial"/>
          <w:b/>
          <w:sz w:val="24"/>
          <w:szCs w:val="24"/>
        </w:rPr>
      </w:pPr>
      <w:r w:rsidRPr="0011615A">
        <w:rPr>
          <w:rFonts w:ascii="Arial" w:hAnsi="Arial" w:cs="Arial"/>
          <w:b/>
          <w:sz w:val="24"/>
          <w:szCs w:val="24"/>
        </w:rPr>
        <w:t xml:space="preserve">When studying the Scriptures ask yourself: </w:t>
      </w:r>
    </w:p>
    <w:p w14:paraId="07209ACD" w14:textId="0B178325" w:rsidR="00764FA4" w:rsidRPr="0011615A" w:rsidRDefault="00764FA4" w:rsidP="006743BB">
      <w:pPr>
        <w:pStyle w:val="ListParagraph"/>
        <w:numPr>
          <w:ilvl w:val="0"/>
          <w:numId w:val="7"/>
        </w:numPr>
        <w:spacing w:line="23" w:lineRule="atLeast"/>
        <w:rPr>
          <w:rFonts w:ascii="Arial" w:hAnsi="Arial" w:cs="Arial"/>
          <w:sz w:val="24"/>
          <w:szCs w:val="24"/>
        </w:rPr>
      </w:pPr>
      <w:r w:rsidRPr="0011615A">
        <w:rPr>
          <w:rFonts w:ascii="Arial" w:hAnsi="Arial" w:cs="Arial"/>
          <w:sz w:val="24"/>
          <w:szCs w:val="24"/>
        </w:rPr>
        <w:t xml:space="preserve">What </w:t>
      </w:r>
      <w:r w:rsidR="0011615A">
        <w:rPr>
          <w:rFonts w:ascii="Arial" w:hAnsi="Arial" w:cs="Arial"/>
          <w:sz w:val="24"/>
          <w:szCs w:val="24"/>
        </w:rPr>
        <w:t>am I</w:t>
      </w:r>
      <w:r w:rsidRPr="0011615A">
        <w:rPr>
          <w:rFonts w:ascii="Arial" w:hAnsi="Arial" w:cs="Arial"/>
          <w:sz w:val="24"/>
          <w:szCs w:val="24"/>
        </w:rPr>
        <w:t xml:space="preserve"> learning about Him?</w:t>
      </w:r>
    </w:p>
    <w:p w14:paraId="610FA54E" w14:textId="3E2C43B0" w:rsidR="00BD6FED" w:rsidRPr="0011615A" w:rsidRDefault="00764FA4" w:rsidP="006743BB">
      <w:pPr>
        <w:pStyle w:val="ListParagraph"/>
        <w:numPr>
          <w:ilvl w:val="0"/>
          <w:numId w:val="7"/>
        </w:numPr>
        <w:spacing w:line="23" w:lineRule="atLeast"/>
        <w:rPr>
          <w:rFonts w:ascii="Arial" w:hAnsi="Arial" w:cs="Arial"/>
          <w:sz w:val="24"/>
          <w:szCs w:val="24"/>
        </w:rPr>
      </w:pPr>
      <w:r w:rsidRPr="0011615A">
        <w:rPr>
          <w:rFonts w:ascii="Arial" w:hAnsi="Arial" w:cs="Arial"/>
          <w:sz w:val="24"/>
          <w:szCs w:val="24"/>
        </w:rPr>
        <w:t xml:space="preserve">What is he trying to tell </w:t>
      </w:r>
      <w:r w:rsidR="0011615A">
        <w:rPr>
          <w:rFonts w:ascii="Arial" w:hAnsi="Arial" w:cs="Arial"/>
          <w:sz w:val="24"/>
          <w:szCs w:val="24"/>
        </w:rPr>
        <w:t>me</w:t>
      </w:r>
      <w:r w:rsidRPr="0011615A">
        <w:rPr>
          <w:rFonts w:ascii="Arial" w:hAnsi="Arial" w:cs="Arial"/>
          <w:sz w:val="24"/>
          <w:szCs w:val="24"/>
        </w:rPr>
        <w:t xml:space="preserve"> about himself?</w:t>
      </w:r>
    </w:p>
    <w:p w14:paraId="756D199C" w14:textId="77777777" w:rsidR="006743BB" w:rsidRPr="0011615A" w:rsidRDefault="006743BB" w:rsidP="006743BB">
      <w:pPr>
        <w:spacing w:line="23" w:lineRule="atLeast"/>
        <w:rPr>
          <w:rFonts w:ascii="Arial" w:hAnsi="Arial" w:cs="Arial"/>
          <w:sz w:val="24"/>
          <w:szCs w:val="24"/>
        </w:rPr>
      </w:pPr>
    </w:p>
    <w:p w14:paraId="3F8ED798" w14:textId="4160EBD2" w:rsidR="00190B79" w:rsidRPr="0011615A" w:rsidRDefault="00190B79" w:rsidP="006743BB">
      <w:pPr>
        <w:spacing w:line="23" w:lineRule="atLeast"/>
        <w:rPr>
          <w:rFonts w:ascii="Arial" w:hAnsi="Arial" w:cs="Arial"/>
          <w:b/>
          <w:sz w:val="24"/>
          <w:szCs w:val="24"/>
        </w:rPr>
      </w:pPr>
      <w:r w:rsidRPr="0011615A">
        <w:rPr>
          <w:rFonts w:ascii="Arial" w:hAnsi="Arial" w:cs="Arial"/>
          <w:b/>
          <w:sz w:val="24"/>
          <w:szCs w:val="24"/>
        </w:rPr>
        <w:t>God wants to use the Bible to change our lives.</w:t>
      </w:r>
    </w:p>
    <w:p w14:paraId="76EBC356" w14:textId="77777777" w:rsidR="00693190" w:rsidRPr="0011615A" w:rsidRDefault="00693190" w:rsidP="006743BB">
      <w:pPr>
        <w:spacing w:line="23" w:lineRule="atLeast"/>
        <w:rPr>
          <w:rFonts w:ascii="Arial" w:hAnsi="Arial" w:cs="Arial"/>
          <w:sz w:val="24"/>
          <w:szCs w:val="24"/>
        </w:rPr>
      </w:pPr>
      <w:bookmarkStart w:id="0" w:name="_GoBack"/>
      <w:bookmarkEnd w:id="0"/>
    </w:p>
    <w:sectPr w:rsidR="00693190" w:rsidRPr="0011615A" w:rsidSect="0053666C">
      <w:headerReference w:type="even" r:id="rId8"/>
      <w:headerReference w:type="default" r:id="rId9"/>
      <w:footerReference w:type="default" r:id="rId10"/>
      <w:type w:val="nextColumn"/>
      <w:pgSz w:w="11909" w:h="16834" w:code="9"/>
      <w:pgMar w:top="1440" w:right="1109" w:bottom="1440" w:left="1440" w:header="270" w:footer="3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9296" w14:textId="77777777" w:rsidR="00BE067B" w:rsidRDefault="00BE067B">
      <w:r>
        <w:separator/>
      </w:r>
    </w:p>
  </w:endnote>
  <w:endnote w:type="continuationSeparator" w:id="0">
    <w:p w14:paraId="21D4E637" w14:textId="77777777" w:rsidR="00BE067B" w:rsidRDefault="00BE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400C" w14:textId="77777777" w:rsidR="000D7D68" w:rsidRPr="000C5762" w:rsidRDefault="000D7D68" w:rsidP="000D7D68">
    <w:pPr>
      <w:pStyle w:val="Footer"/>
      <w:pBdr>
        <w:top w:val="single" w:sz="4" w:space="1" w:color="auto"/>
      </w:pBdr>
      <w:tabs>
        <w:tab w:val="clear" w:pos="8640"/>
        <w:tab w:val="center" w:pos="5040"/>
        <w:tab w:val="right" w:pos="7920"/>
        <w:tab w:val="right" w:pos="900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B061BA">
      <w:rPr>
        <w:rStyle w:val="PageNumber"/>
        <w:rFonts w:ascii="Arial" w:hAnsi="Arial" w:cs="Arial"/>
        <w:noProof/>
        <w:sz w:val="18"/>
      </w:rPr>
      <w:t>6</w:t>
    </w:r>
    <w:r>
      <w:rPr>
        <w:rStyle w:val="PageNumber"/>
        <w:rFonts w:ascii="Arial" w:hAnsi="Arial" w:cs="Arial"/>
        <w:sz w:val="18"/>
      </w:rPr>
      <w:fldChar w:fldCharType="end"/>
    </w:r>
  </w:p>
  <w:p w14:paraId="2B90FA35" w14:textId="77777777" w:rsidR="000D7D68" w:rsidRPr="000D7D68" w:rsidRDefault="000D7D68" w:rsidP="000D7D68">
    <w:pPr>
      <w:pStyle w:val="Footer"/>
      <w:tabs>
        <w:tab w:val="clear" w:pos="8640"/>
        <w:tab w:val="right" w:pos="7920"/>
        <w:tab w:val="right" w:pos="9000"/>
      </w:tabs>
      <w:ind w:right="1"/>
    </w:pPr>
  </w:p>
  <w:p w14:paraId="73DB81D1" w14:textId="77777777" w:rsidR="003C70A4" w:rsidRPr="000D7D68" w:rsidRDefault="003C70A4" w:rsidP="000D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0764" w14:textId="77777777" w:rsidR="00BE067B" w:rsidRDefault="00BE067B">
      <w:r>
        <w:separator/>
      </w:r>
    </w:p>
  </w:footnote>
  <w:footnote w:type="continuationSeparator" w:id="0">
    <w:p w14:paraId="6131F041" w14:textId="77777777" w:rsidR="00BE067B" w:rsidRDefault="00BE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EB0E" w14:textId="77777777" w:rsidR="009440BD" w:rsidRDefault="00A93B3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B5AC" w14:textId="77777777" w:rsidR="00E34868" w:rsidRDefault="00E34868" w:rsidP="00E34868">
    <w:pPr>
      <w:pStyle w:val="Header"/>
    </w:pPr>
    <w:r>
      <w:rPr>
        <w:noProof/>
      </w:rPr>
      <w:drawing>
        <wp:inline distT="0" distB="0" distL="0" distR="0" wp14:anchorId="17723EA0" wp14:editId="29B70044">
          <wp:extent cx="12001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bible"/>
                  <pic:cNvPicPr/>
                </pic:nvPicPr>
                <pic:blipFill>
                  <a:blip r:embed="rId1">
                    <a:extLst>
                      <a:ext uri="{837473B0-CC2E-450A-ABE3-18F120FF3D39}">
                        <a1611:picAttrSrcUrl xmlns:a1611="http://schemas.microsoft.com/office/drawing/2016/11/main" r:id="rId2"/>
                      </a:ext>
                    </a:extLst>
                  </a:blip>
                  <a:stretch>
                    <a:fillRect/>
                  </a:stretch>
                </pic:blipFill>
                <pic:spPr>
                  <a:xfrm>
                    <a:off x="0" y="0"/>
                    <a:ext cx="1200150" cy="876300"/>
                  </a:xfrm>
                  <a:prstGeom prst="rect">
                    <a:avLst/>
                  </a:prstGeom>
                </pic:spPr>
              </pic:pic>
            </a:graphicData>
          </a:graphic>
        </wp:inline>
      </w:drawing>
    </w:r>
    <w:r w:rsidR="00BE067B">
      <w:rPr>
        <w:noProof/>
      </w:rPr>
      <w:pict w14:anchorId="0C049704">
        <v:rect id="_x0000_s2051" style="position:absolute;margin-left:118.75pt;margin-top:-66.4pt;width:355.45pt;height:43.5pt;rotation:-360;z-index:251659264;mso-position-horizontal-relative:margin;mso-position-vertical-relative:margin;mso-width-relative:margin;mso-height-relative:margin" o:allowincell="f" fillcolor="#9bbb59 [3206]" strokecolor="#4e6128 [1606]" strokeweight="3pt">
          <v:imagedata embosscolor="shadow add(51)"/>
          <v:shadow on="t" type="perspective" color="#4e6128 [1606]" opacity=".5" offset="1pt" offset2="-1pt"/>
          <v:textbox style="mso-next-textbox:#_x0000_s2051" inset="3.6pt,,3.6pt">
            <w:txbxContent>
              <w:p w14:paraId="2722320C" w14:textId="77777777" w:rsidR="00E34868" w:rsidRPr="00FB2762" w:rsidRDefault="00E34868" w:rsidP="00E34868">
                <w:pPr>
                  <w:pStyle w:val="Header"/>
                  <w:jc w:val="center"/>
                  <w:rPr>
                    <w:rFonts w:ascii="Constantia" w:hAnsi="Constantia" w:cs="Arial"/>
                    <w:iCs/>
                    <w:color w:val="FFFFFF" w:themeColor="background1"/>
                    <w:sz w:val="28"/>
                  </w:rPr>
                </w:pPr>
                <w:r w:rsidRPr="00FB2762">
                  <w:rPr>
                    <w:rFonts w:ascii="Constantia" w:hAnsi="Constantia" w:cs="Arial"/>
                    <w:b/>
                    <w:iCs/>
                    <w:color w:val="FFFFFF" w:themeColor="background1"/>
                    <w:sz w:val="28"/>
                  </w:rPr>
                  <w:t>How to Study the Bible | Handout</w:t>
                </w:r>
                <w:r w:rsidRPr="00FB2762">
                  <w:rPr>
                    <w:rFonts w:ascii="Constantia" w:hAnsi="Constantia" w:cs="Arial"/>
                    <w:iCs/>
                    <w:color w:val="FFFFFF" w:themeColor="background1"/>
                    <w:sz w:val="28"/>
                  </w:rPr>
                  <w:br/>
                </w:r>
                <w:r w:rsidRPr="00FB2762">
                  <w:rPr>
                    <w:rFonts w:ascii="Constantia" w:hAnsi="Constantia" w:cs="Arial"/>
                    <w:i/>
                    <w:color w:val="FFFFFF" w:themeColor="background1"/>
                    <w:sz w:val="22"/>
                  </w:rPr>
                  <w:t>Women’s Ministries - Leadership Certification Program</w:t>
                </w:r>
              </w:p>
            </w:txbxContent>
          </v:textbox>
          <w10:wrap type="square" anchorx="margin" anchory="margin"/>
        </v:rect>
      </w:pict>
    </w:r>
  </w:p>
  <w:p w14:paraId="5ED473FB" w14:textId="77777777" w:rsidR="00E34868" w:rsidRDefault="00E34868" w:rsidP="00E34868">
    <w:pPr>
      <w:pStyle w:val="Header"/>
    </w:pPr>
  </w:p>
  <w:p w14:paraId="489670B3" w14:textId="77777777" w:rsidR="00246139" w:rsidRPr="00E34868" w:rsidRDefault="00246139" w:rsidP="00E34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5D9"/>
    <w:multiLevelType w:val="hybridMultilevel"/>
    <w:tmpl w:val="B0F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3964"/>
    <w:multiLevelType w:val="hybridMultilevel"/>
    <w:tmpl w:val="FA8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50356"/>
    <w:multiLevelType w:val="hybridMultilevel"/>
    <w:tmpl w:val="4E187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A43A8"/>
    <w:multiLevelType w:val="hybridMultilevel"/>
    <w:tmpl w:val="964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36971"/>
    <w:multiLevelType w:val="hybridMultilevel"/>
    <w:tmpl w:val="E6ACD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01780"/>
    <w:multiLevelType w:val="hybridMultilevel"/>
    <w:tmpl w:val="8762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55FCF"/>
    <w:multiLevelType w:val="hybridMultilevel"/>
    <w:tmpl w:val="975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colormru v:ext="edit" colors="#9bbb50,#9bbb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A4"/>
    <w:rsid w:val="00003D59"/>
    <w:rsid w:val="000135B3"/>
    <w:rsid w:val="00020C2C"/>
    <w:rsid w:val="00020CA3"/>
    <w:rsid w:val="00091163"/>
    <w:rsid w:val="000C262E"/>
    <w:rsid w:val="000C5762"/>
    <w:rsid w:val="000D7D68"/>
    <w:rsid w:val="0011615A"/>
    <w:rsid w:val="00190B79"/>
    <w:rsid w:val="001918D9"/>
    <w:rsid w:val="002022D1"/>
    <w:rsid w:val="00207932"/>
    <w:rsid w:val="00210036"/>
    <w:rsid w:val="00233414"/>
    <w:rsid w:val="00246139"/>
    <w:rsid w:val="002503E0"/>
    <w:rsid w:val="0025182F"/>
    <w:rsid w:val="00277D60"/>
    <w:rsid w:val="0029592F"/>
    <w:rsid w:val="00297C79"/>
    <w:rsid w:val="002F1872"/>
    <w:rsid w:val="0030711A"/>
    <w:rsid w:val="00381E64"/>
    <w:rsid w:val="003B141B"/>
    <w:rsid w:val="003B30A5"/>
    <w:rsid w:val="003C70A4"/>
    <w:rsid w:val="003D0033"/>
    <w:rsid w:val="003E35E7"/>
    <w:rsid w:val="00422E3C"/>
    <w:rsid w:val="004230AF"/>
    <w:rsid w:val="00470BE4"/>
    <w:rsid w:val="004A7683"/>
    <w:rsid w:val="00526870"/>
    <w:rsid w:val="0053666C"/>
    <w:rsid w:val="005B0D9C"/>
    <w:rsid w:val="005D7AE7"/>
    <w:rsid w:val="005F19E2"/>
    <w:rsid w:val="005F1CF7"/>
    <w:rsid w:val="006227C2"/>
    <w:rsid w:val="00654FDE"/>
    <w:rsid w:val="006743BB"/>
    <w:rsid w:val="00690D78"/>
    <w:rsid w:val="00693190"/>
    <w:rsid w:val="00746481"/>
    <w:rsid w:val="00752AEC"/>
    <w:rsid w:val="00764FA4"/>
    <w:rsid w:val="00765E3A"/>
    <w:rsid w:val="007B3997"/>
    <w:rsid w:val="00827079"/>
    <w:rsid w:val="00834A04"/>
    <w:rsid w:val="0084379A"/>
    <w:rsid w:val="00854587"/>
    <w:rsid w:val="008607E4"/>
    <w:rsid w:val="00865F2F"/>
    <w:rsid w:val="00893968"/>
    <w:rsid w:val="008A7560"/>
    <w:rsid w:val="008B033A"/>
    <w:rsid w:val="008F49FC"/>
    <w:rsid w:val="0090181E"/>
    <w:rsid w:val="00915E02"/>
    <w:rsid w:val="00922F4E"/>
    <w:rsid w:val="00924BCD"/>
    <w:rsid w:val="00932C25"/>
    <w:rsid w:val="0094266C"/>
    <w:rsid w:val="009440BD"/>
    <w:rsid w:val="00983AF0"/>
    <w:rsid w:val="009960B7"/>
    <w:rsid w:val="009F26A5"/>
    <w:rsid w:val="009F3B37"/>
    <w:rsid w:val="009F7E73"/>
    <w:rsid w:val="00A15D9C"/>
    <w:rsid w:val="00A35160"/>
    <w:rsid w:val="00A6084F"/>
    <w:rsid w:val="00A772BF"/>
    <w:rsid w:val="00A925A9"/>
    <w:rsid w:val="00A93B3F"/>
    <w:rsid w:val="00AC3C1C"/>
    <w:rsid w:val="00AC458E"/>
    <w:rsid w:val="00B033CF"/>
    <w:rsid w:val="00B061BA"/>
    <w:rsid w:val="00B32EC8"/>
    <w:rsid w:val="00B87DB2"/>
    <w:rsid w:val="00B9076A"/>
    <w:rsid w:val="00BA2C79"/>
    <w:rsid w:val="00BD4936"/>
    <w:rsid w:val="00BD6FED"/>
    <w:rsid w:val="00BE067B"/>
    <w:rsid w:val="00BF44B5"/>
    <w:rsid w:val="00C818DF"/>
    <w:rsid w:val="00CA2224"/>
    <w:rsid w:val="00CB7402"/>
    <w:rsid w:val="00CD175E"/>
    <w:rsid w:val="00D01F89"/>
    <w:rsid w:val="00D3092E"/>
    <w:rsid w:val="00D612D9"/>
    <w:rsid w:val="00D62361"/>
    <w:rsid w:val="00D8602F"/>
    <w:rsid w:val="00D91EF6"/>
    <w:rsid w:val="00DD4DD4"/>
    <w:rsid w:val="00E2172F"/>
    <w:rsid w:val="00E34868"/>
    <w:rsid w:val="00E43D30"/>
    <w:rsid w:val="00E70324"/>
    <w:rsid w:val="00E72CFC"/>
    <w:rsid w:val="00E81E98"/>
    <w:rsid w:val="00E95826"/>
    <w:rsid w:val="00EB5A12"/>
    <w:rsid w:val="00EC24BE"/>
    <w:rsid w:val="00F61A4E"/>
    <w:rsid w:val="00FB2762"/>
    <w:rsid w:val="00FB7D12"/>
    <w:rsid w:val="00FD1373"/>
    <w:rsid w:val="00FF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9bbb50,#9bbb59"/>
    </o:shapedefaults>
    <o:shapelayout v:ext="edit">
      <o:idmap v:ext="edit" data="1"/>
    </o:shapelayout>
  </w:shapeDefaults>
  <w:decimalSymbol w:val="."/>
  <w:listSeparator w:val=","/>
  <w14:docId w14:val="39CBB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b/>
      <w:bCs/>
      <w:sz w:val="22"/>
      <w:szCs w:val="22"/>
    </w:rPr>
  </w:style>
  <w:style w:type="paragraph" w:styleId="Heading4">
    <w:name w:val="heading 4"/>
    <w:basedOn w:val="Normal"/>
    <w:next w:val="Normal"/>
    <w:link w:val="Heading4Char"/>
    <w:uiPriority w:val="99"/>
    <w:qFormat/>
    <w:pPr>
      <w:keepNext/>
      <w:jc w:val="center"/>
      <w:outlineLvl w:val="3"/>
    </w:pPr>
    <w:rPr>
      <w:b/>
      <w:bCs/>
      <w:sz w:val="22"/>
      <w:szCs w:val="22"/>
    </w:rPr>
  </w:style>
  <w:style w:type="paragraph" w:styleId="Heading5">
    <w:name w:val="heading 5"/>
    <w:basedOn w:val="Normal"/>
    <w:next w:val="Normal"/>
    <w:link w:val="Heading5Char"/>
    <w:uiPriority w:val="9"/>
    <w:semiHidden/>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SYSHYPERTEXT">
    <w:name w:val="SYS_HYPERTEXT"/>
    <w:uiPriority w:val="99"/>
    <w:rPr>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style>
  <w:style w:type="paragraph" w:styleId="BodyText">
    <w:name w:val="Body Text"/>
    <w:basedOn w:val="Normal"/>
    <w:link w:val="BodyTextChar"/>
    <w:uiPriority w:val="99"/>
    <w:rPr>
      <w:rFonts w:ascii="Century Gothic" w:hAnsi="Century Gothic" w:cs="Century Gothic"/>
      <w:sz w:val="22"/>
      <w:szCs w:val="22"/>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semiHidden/>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7B3997"/>
    <w:pPr>
      <w:spacing w:after="120"/>
      <w:ind w:left="283"/>
    </w:pPr>
  </w:style>
  <w:style w:type="character" w:customStyle="1" w:styleId="BodyTextIndentChar">
    <w:name w:val="Body Text Indent Char"/>
    <w:basedOn w:val="DefaultParagraphFont"/>
    <w:link w:val="BodyTextIndent"/>
    <w:uiPriority w:val="99"/>
    <w:semiHidden/>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alloonText">
    <w:name w:val="Balloon Text"/>
    <w:basedOn w:val="Normal"/>
    <w:link w:val="BalloonTextChar"/>
    <w:uiPriority w:val="99"/>
    <w:semiHidden/>
    <w:unhideWhenUsed/>
    <w:rsid w:val="00207932"/>
    <w:rPr>
      <w:rFonts w:ascii="Tahoma" w:hAnsi="Tahoma" w:cs="Tahoma"/>
      <w:sz w:val="16"/>
      <w:szCs w:val="16"/>
    </w:rPr>
  </w:style>
  <w:style w:type="character" w:customStyle="1" w:styleId="BalloonTextChar">
    <w:name w:val="Balloon Text Char"/>
    <w:basedOn w:val="DefaultParagraphFont"/>
    <w:link w:val="BalloonText"/>
    <w:uiPriority w:val="99"/>
    <w:semiHidden/>
    <w:rsid w:val="00207932"/>
    <w:rPr>
      <w:rFonts w:ascii="Tahoma" w:hAnsi="Tahoma" w:cs="Tahoma"/>
      <w:sz w:val="16"/>
      <w:szCs w:val="16"/>
    </w:rPr>
  </w:style>
  <w:style w:type="paragraph" w:styleId="ListParagraph">
    <w:name w:val="List Paragraph"/>
    <w:basedOn w:val="Normal"/>
    <w:uiPriority w:val="34"/>
    <w:qFormat/>
    <w:rsid w:val="00BA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icons8.com/icon/tag/exper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0AC4-A99C-49A7-AA0A-1323363E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Carla Baker</cp:lastModifiedBy>
  <cp:revision>2</cp:revision>
  <cp:lastPrinted>2019-07-24T14:52:00Z</cp:lastPrinted>
  <dcterms:created xsi:type="dcterms:W3CDTF">2019-10-10T18:35:00Z</dcterms:created>
  <dcterms:modified xsi:type="dcterms:W3CDTF">2019-10-10T18:35:00Z</dcterms:modified>
</cp:coreProperties>
</file>